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D7" w:rsidRDefault="001C7FD7">
      <w:pPr>
        <w:pStyle w:val="BodyText"/>
        <w:kinsoku w:val="0"/>
        <w:overflowPunct w:val="0"/>
        <w:rPr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sz w:val="20"/>
          <w:szCs w:val="20"/>
        </w:rPr>
      </w:pPr>
    </w:p>
    <w:p w:rsidR="001C7FD7" w:rsidRDefault="00420998">
      <w:pPr>
        <w:pStyle w:val="BodyText"/>
        <w:kinsoku w:val="0"/>
        <w:overflowPunct w:val="0"/>
        <w:spacing w:before="209" w:line="584" w:lineRule="exact"/>
        <w:ind w:left="1900" w:right="129"/>
        <w:rPr>
          <w:rFonts w:ascii="Garamond" w:hAnsi="Garamond" w:cs="Garamond"/>
          <w:b/>
          <w:bCs/>
          <w:color w:val="538DD3"/>
          <w:sz w:val="52"/>
          <w:szCs w:val="52"/>
        </w:rPr>
      </w:pPr>
      <w:r>
        <w:rPr>
          <w:noProof/>
        </w:rPr>
        <w:pict>
          <v:rect id="_x0000_s1026" style="position:absolute;left:0;text-align:left;margin-left:1in;margin-top:-57.15pt;width:90pt;height:90pt;z-index:2;mso-position-horizontal-relative:page" o:allowincell="f" filled="f" stroked="f">
            <v:textbox inset="0,0,0,0">
              <w:txbxContent>
                <w:p w:rsidR="001C7FD7" w:rsidRDefault="00420998">
                  <w:pPr>
                    <w:widowControl/>
                    <w:autoSpaceDE/>
                    <w:autoSpaceDN/>
                    <w:adjustRightInd/>
                    <w:spacing w:line="1800" w:lineRule="atLeast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9.25pt;height:89.25pt">
                        <v:imagedata r:id="rId5" o:title=""/>
                      </v:shape>
                    </w:pict>
                  </w:r>
                </w:p>
                <w:p w:rsidR="001C7FD7" w:rsidRDefault="001C7FD7"/>
              </w:txbxContent>
            </v:textbox>
            <w10:wrap anchorx="page"/>
          </v:rect>
        </w:pict>
      </w:r>
      <w:r w:rsidR="001C7FD7">
        <w:rPr>
          <w:rFonts w:ascii="Garamond" w:hAnsi="Garamond" w:cs="Garamond"/>
          <w:b/>
          <w:bCs/>
          <w:sz w:val="52"/>
          <w:szCs w:val="52"/>
        </w:rPr>
        <w:t xml:space="preserve">Eastern Shore </w:t>
      </w:r>
      <w:r w:rsidR="001C7FD7">
        <w:rPr>
          <w:rFonts w:ascii="Garamond" w:hAnsi="Garamond" w:cs="Garamond"/>
          <w:b/>
          <w:bCs/>
          <w:color w:val="538DD3"/>
          <w:sz w:val="52"/>
          <w:szCs w:val="52"/>
        </w:rPr>
        <w:t xml:space="preserve">Mission </w:t>
      </w:r>
      <w:r w:rsidR="001C7FD7">
        <w:rPr>
          <w:rFonts w:ascii="Garamond" w:hAnsi="Garamond" w:cs="Garamond"/>
          <w:b/>
          <w:bCs/>
          <w:color w:val="000000"/>
          <w:sz w:val="52"/>
          <w:szCs w:val="52"/>
        </w:rPr>
        <w:t xml:space="preserve">of </w:t>
      </w:r>
      <w:r w:rsidR="001C7FD7">
        <w:rPr>
          <w:rFonts w:ascii="Garamond" w:hAnsi="Garamond" w:cs="Garamond"/>
          <w:b/>
          <w:bCs/>
          <w:color w:val="538DD3"/>
          <w:sz w:val="52"/>
          <w:szCs w:val="52"/>
        </w:rPr>
        <w:t>Mercy</w:t>
      </w:r>
    </w:p>
    <w:p w:rsidR="001C7FD7" w:rsidRDefault="00D81D3D" w:rsidP="00D81D3D">
      <w:pPr>
        <w:pStyle w:val="Heading1"/>
        <w:kinsoku w:val="0"/>
        <w:overflowPunct w:val="0"/>
        <w:spacing w:before="0" w:line="449" w:lineRule="exact"/>
        <w:rPr>
          <w:rFonts w:ascii="Garamond" w:hAnsi="Garamond" w:cs="Garamond"/>
          <w:color w:val="538DD3"/>
        </w:rPr>
      </w:pPr>
      <w:r>
        <w:rPr>
          <w:rFonts w:ascii="Garamond" w:hAnsi="Garamond" w:cs="Garamond"/>
          <w:color w:val="538DD3"/>
        </w:rPr>
        <w:t xml:space="preserve">                             Bringing Smiles B</w:t>
      </w:r>
      <w:r w:rsidR="001C7FD7">
        <w:rPr>
          <w:rFonts w:ascii="Garamond" w:hAnsi="Garamond" w:cs="Garamond"/>
          <w:color w:val="538DD3"/>
        </w:rPr>
        <w:t>ack to the Shore!</w:t>
      </w: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spacing w:before="195"/>
        <w:ind w:left="100" w:right="12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About the Mission of Mercy</w:t>
      </w:r>
    </w:p>
    <w:p w:rsidR="001C7FD7" w:rsidRDefault="001C7FD7">
      <w:pPr>
        <w:pStyle w:val="BodyText"/>
        <w:kinsoku w:val="0"/>
        <w:overflowPunct w:val="0"/>
        <w:spacing w:before="272"/>
        <w:ind w:left="100" w:right="335"/>
      </w:pPr>
      <w:r>
        <w:t xml:space="preserve">Mission of Mercy is a </w:t>
      </w:r>
      <w:r w:rsidR="00D81D3D" w:rsidRPr="00D81D3D">
        <w:rPr>
          <w:b/>
          <w:u w:color="000000"/>
        </w:rPr>
        <w:t>free</w:t>
      </w:r>
      <w:r w:rsidR="00D81D3D">
        <w:rPr>
          <w:u w:color="000000"/>
        </w:rPr>
        <w:t xml:space="preserve">, </w:t>
      </w:r>
      <w:r w:rsidRPr="00D81D3D">
        <w:t>adult</w:t>
      </w:r>
      <w:r>
        <w:t xml:space="preserve"> dental clinic provided by volunteer dental professionals</w:t>
      </w:r>
      <w:r w:rsidR="00E7496E">
        <w:t xml:space="preserve"> and a volunteer staff of over a thousand</w:t>
      </w:r>
      <w:r>
        <w:t xml:space="preserve"> people.</w:t>
      </w:r>
    </w:p>
    <w:p w:rsidR="001C7FD7" w:rsidRDefault="001C7FD7">
      <w:pPr>
        <w:pStyle w:val="BodyText"/>
        <w:kinsoku w:val="0"/>
        <w:overflowPunct w:val="0"/>
        <w:spacing w:before="7"/>
      </w:pPr>
    </w:p>
    <w:p w:rsidR="001C7FD7" w:rsidRDefault="001C7FD7">
      <w:pPr>
        <w:pStyle w:val="BodyText"/>
        <w:kinsoku w:val="0"/>
        <w:overflowPunct w:val="0"/>
        <w:spacing w:line="276" w:lineRule="auto"/>
        <w:ind w:left="100" w:right="129"/>
      </w:pPr>
      <w:r>
        <w:t>The Eastern Shore Mission of Mercy (</w:t>
      </w:r>
      <w:r w:rsidR="00D81D3D">
        <w:t>ES</w:t>
      </w:r>
      <w:r>
        <w:t>MOM) is a community event hosted by th</w:t>
      </w:r>
      <w:r w:rsidR="00D81D3D">
        <w:t xml:space="preserve">e Eastern Shore Dental Society, </w:t>
      </w:r>
      <w:r>
        <w:t>a component of the Maryland State Dental Association. The focus of this mission is to provide treatment of immediate dental needs to the under</w:t>
      </w:r>
      <w:r w:rsidR="00D81D3D">
        <w:t>-</w:t>
      </w:r>
      <w:r>
        <w:t>served popula</w:t>
      </w:r>
      <w:r w:rsidR="00D81D3D">
        <w:t>tions on the Delmarva Peninsula</w:t>
      </w:r>
      <w:r>
        <w:t>. This mission will provide a secure and supportive environment for adults on the Delmarva Peninsula who have not been able to attain necessary dental care.</w:t>
      </w:r>
    </w:p>
    <w:p w:rsidR="001C7FD7" w:rsidRDefault="001C7FD7">
      <w:pPr>
        <w:pStyle w:val="BodyText"/>
        <w:kinsoku w:val="0"/>
        <w:overflowPunct w:val="0"/>
        <w:spacing w:before="1" w:line="276" w:lineRule="auto"/>
        <w:ind w:left="100"/>
      </w:pPr>
      <w:r>
        <w:t>The primary focus of this mission will be the alleviation of pain and infection. This mission will also provide basic assessments of health-related issues for these members of our community, resulting in the identification of appropriate referral sources and pathways to foster continuing healthcare solutions for identified needs.</w:t>
      </w:r>
    </w:p>
    <w:p w:rsidR="001C7FD7" w:rsidRDefault="001C7FD7">
      <w:pPr>
        <w:pStyle w:val="BodyText"/>
        <w:kinsoku w:val="0"/>
        <w:overflowPunct w:val="0"/>
        <w:spacing w:before="3"/>
      </w:pPr>
    </w:p>
    <w:p w:rsidR="001C7FD7" w:rsidRPr="00D81D3D" w:rsidRDefault="001C7FD7">
      <w:pPr>
        <w:pStyle w:val="BodyText"/>
        <w:kinsoku w:val="0"/>
        <w:overflowPunct w:val="0"/>
        <w:ind w:left="100" w:right="129"/>
        <w:rPr>
          <w:b/>
        </w:rPr>
      </w:pPr>
      <w:r w:rsidRPr="00D81D3D">
        <w:rPr>
          <w:b/>
        </w:rPr>
        <w:t>Dental serv</w:t>
      </w:r>
      <w:r w:rsidR="00D81D3D">
        <w:rPr>
          <w:b/>
        </w:rPr>
        <w:t>ices for adult patients include</w:t>
      </w:r>
    </w:p>
    <w:p w:rsidR="001C7FD7" w:rsidRDefault="001C7FD7">
      <w:pPr>
        <w:pStyle w:val="ListParagraph"/>
        <w:numPr>
          <w:ilvl w:val="0"/>
          <w:numId w:val="3"/>
        </w:numPr>
        <w:tabs>
          <w:tab w:val="left" w:pos="245"/>
        </w:tabs>
        <w:kinsoku w:val="0"/>
        <w:overflowPunct w:val="0"/>
        <w:rPr>
          <w:u w:val="none"/>
        </w:rPr>
      </w:pPr>
      <w:r>
        <w:rPr>
          <w:u w:val="none"/>
        </w:rPr>
        <w:t>Preventive dentistry and</w:t>
      </w:r>
      <w:r>
        <w:rPr>
          <w:spacing w:val="-6"/>
          <w:u w:val="none"/>
        </w:rPr>
        <w:t xml:space="preserve"> </w:t>
      </w:r>
      <w:r>
        <w:rPr>
          <w:u w:val="none"/>
        </w:rPr>
        <w:t>cleaning</w:t>
      </w:r>
    </w:p>
    <w:p w:rsidR="001C7FD7" w:rsidRDefault="001C7FD7">
      <w:pPr>
        <w:pStyle w:val="ListParagraph"/>
        <w:numPr>
          <w:ilvl w:val="0"/>
          <w:numId w:val="3"/>
        </w:numPr>
        <w:tabs>
          <w:tab w:val="left" w:pos="245"/>
        </w:tabs>
        <w:kinsoku w:val="0"/>
        <w:overflowPunct w:val="0"/>
        <w:rPr>
          <w:u w:val="none"/>
        </w:rPr>
      </w:pPr>
      <w:r>
        <w:rPr>
          <w:u w:val="none"/>
        </w:rPr>
        <w:t>Nutritional</w:t>
      </w:r>
      <w:r>
        <w:rPr>
          <w:spacing w:val="-3"/>
          <w:u w:val="none"/>
        </w:rPr>
        <w:t xml:space="preserve"> </w:t>
      </w:r>
      <w:r>
        <w:rPr>
          <w:u w:val="none"/>
        </w:rPr>
        <w:t>counseling</w:t>
      </w:r>
    </w:p>
    <w:p w:rsidR="001C7FD7" w:rsidRDefault="001C7FD7">
      <w:pPr>
        <w:pStyle w:val="ListParagraph"/>
        <w:numPr>
          <w:ilvl w:val="0"/>
          <w:numId w:val="3"/>
        </w:numPr>
        <w:tabs>
          <w:tab w:val="left" w:pos="245"/>
        </w:tabs>
        <w:kinsoku w:val="0"/>
        <w:overflowPunct w:val="0"/>
        <w:rPr>
          <w:u w:val="none"/>
        </w:rPr>
      </w:pPr>
      <w:r>
        <w:rPr>
          <w:u w:val="none"/>
        </w:rPr>
        <w:t>Restorative</w:t>
      </w:r>
      <w:r>
        <w:rPr>
          <w:spacing w:val="-7"/>
          <w:u w:val="none"/>
        </w:rPr>
        <w:t xml:space="preserve"> </w:t>
      </w:r>
      <w:r>
        <w:rPr>
          <w:u w:val="none"/>
        </w:rPr>
        <w:t>fillings</w:t>
      </w:r>
    </w:p>
    <w:p w:rsidR="001C7FD7" w:rsidRDefault="001C7FD7">
      <w:pPr>
        <w:pStyle w:val="ListParagraph"/>
        <w:numPr>
          <w:ilvl w:val="0"/>
          <w:numId w:val="3"/>
        </w:numPr>
        <w:tabs>
          <w:tab w:val="left" w:pos="245"/>
        </w:tabs>
        <w:kinsoku w:val="0"/>
        <w:overflowPunct w:val="0"/>
        <w:rPr>
          <w:u w:val="none"/>
        </w:rPr>
      </w:pPr>
      <w:r>
        <w:rPr>
          <w:u w:val="none"/>
        </w:rPr>
        <w:t>Extractions</w:t>
      </w:r>
    </w:p>
    <w:p w:rsidR="001C7FD7" w:rsidRDefault="001C7FD7">
      <w:pPr>
        <w:pStyle w:val="BodyText"/>
        <w:kinsoku w:val="0"/>
        <w:overflowPunct w:val="0"/>
        <w:spacing w:before="2"/>
      </w:pPr>
    </w:p>
    <w:p w:rsidR="001C7FD7" w:rsidRDefault="001C7FD7">
      <w:pPr>
        <w:pStyle w:val="BodyText"/>
        <w:kinsoku w:val="0"/>
        <w:overflowPunct w:val="0"/>
        <w:ind w:left="100" w:right="762"/>
      </w:pPr>
      <w:r>
        <w:t>All dental services will be provided by Maryland licensed dentists and hygienists who are donating their services for this event.</w:t>
      </w:r>
    </w:p>
    <w:p w:rsidR="001C7FD7" w:rsidRDefault="001C7FD7">
      <w:pPr>
        <w:pStyle w:val="BodyText"/>
        <w:kinsoku w:val="0"/>
        <w:overflowPunct w:val="0"/>
        <w:spacing w:before="8"/>
      </w:pPr>
    </w:p>
    <w:p w:rsidR="001C7FD7" w:rsidRDefault="001C7FD7" w:rsidP="00E7496E">
      <w:pPr>
        <w:pStyle w:val="BodyText"/>
        <w:kinsoku w:val="0"/>
        <w:overflowPunct w:val="0"/>
        <w:spacing w:line="276" w:lineRule="exact"/>
        <w:ind w:left="100" w:right="129"/>
        <w:sectPr w:rsidR="001C7FD7">
          <w:type w:val="continuous"/>
          <w:pgSz w:w="12240" w:h="15840"/>
          <w:pgMar w:top="900" w:right="1400" w:bottom="280" w:left="1340" w:header="720" w:footer="720" w:gutter="0"/>
          <w:cols w:space="720"/>
          <w:noEndnote/>
        </w:sectPr>
      </w:pPr>
      <w:r>
        <w:t>We ar</w:t>
      </w:r>
      <w:r w:rsidR="00E7496E">
        <w:t>e planning to hold the</w:t>
      </w:r>
      <w:r>
        <w:t xml:space="preserve"> Eastern Shore Mission of Mercy event at the Wicomico Youth and Ci</w:t>
      </w:r>
      <w:r w:rsidR="00E7496E">
        <w:t>vic Center:</w:t>
      </w:r>
      <w:r w:rsidR="00D81D3D">
        <w:t xml:space="preserve">  March 10 – 11, 2017 starting at 7:00A.M.</w:t>
      </w:r>
      <w:r w:rsidR="00E7496E">
        <w:t xml:space="preserve"> </w:t>
      </w:r>
      <w:r w:rsidR="00E7496E" w:rsidRPr="00D81D3D">
        <w:rPr>
          <w:i/>
        </w:rPr>
        <w:t>until we have reached capacity each day</w:t>
      </w:r>
      <w:r w:rsidR="00E7496E">
        <w:t xml:space="preserve">.  As in previous </w:t>
      </w:r>
      <w:r w:rsidR="00D81D3D">
        <w:t>ES</w:t>
      </w:r>
      <w:r w:rsidR="00986FD8">
        <w:t>MOM</w:t>
      </w:r>
      <w:r w:rsidR="00E7496E">
        <w:t>s</w:t>
      </w:r>
      <w:r w:rsidR="00D81D3D">
        <w:t>,</w:t>
      </w:r>
      <w:r w:rsidR="00E7496E">
        <w:t xml:space="preserve"> patie</w:t>
      </w:r>
      <w:r w:rsidR="00D81D3D">
        <w:t>nts will be admitted on a first-come, first-</w:t>
      </w:r>
      <w:r w:rsidR="00E7496E">
        <w:t>serve</w:t>
      </w:r>
      <w:r w:rsidR="00D81D3D">
        <w:t>d basis. L</w:t>
      </w:r>
      <w:r w:rsidR="00E7496E">
        <w:t xml:space="preserve">imited prescreening </w:t>
      </w:r>
      <w:r w:rsidR="00D81D3D">
        <w:t xml:space="preserve">will also be conducted </w:t>
      </w:r>
      <w:r w:rsidR="00E7496E">
        <w:t>on</w:t>
      </w:r>
      <w:r w:rsidR="00D81D3D">
        <w:t xml:space="preserve"> Thursday, March 9, 2017 (first-come, </w:t>
      </w:r>
      <w:r w:rsidR="00E7496E">
        <w:t>first serve</w:t>
      </w:r>
      <w:r w:rsidR="00D81D3D">
        <w:t>d</w:t>
      </w:r>
      <w:r w:rsidR="00E7496E">
        <w:t>).</w:t>
      </w:r>
    </w:p>
    <w:p w:rsidR="001C7FD7" w:rsidRPr="00986FD8" w:rsidRDefault="00D81D3D">
      <w:pPr>
        <w:pStyle w:val="Heading1"/>
        <w:kinsoku w:val="0"/>
        <w:overflowPunct w:val="0"/>
        <w:ind w:right="441"/>
      </w:pPr>
      <w:r w:rsidRPr="00986FD8">
        <w:lastRenderedPageBreak/>
        <w:t xml:space="preserve">How can you be </w:t>
      </w:r>
      <w:r w:rsidR="001C7FD7" w:rsidRPr="00986FD8">
        <w:t xml:space="preserve">part of </w:t>
      </w:r>
      <w:r w:rsidRPr="00986FD8">
        <w:t>the ES</w:t>
      </w:r>
      <w:r w:rsidR="001C7FD7" w:rsidRPr="00986FD8">
        <w:t>MOM?</w:t>
      </w:r>
    </w:p>
    <w:p w:rsidR="001C7FD7" w:rsidRPr="00986FD8" w:rsidRDefault="001C7FD7">
      <w:pPr>
        <w:pStyle w:val="Heading2"/>
        <w:numPr>
          <w:ilvl w:val="1"/>
          <w:numId w:val="3"/>
        </w:numPr>
        <w:tabs>
          <w:tab w:val="left" w:pos="821"/>
        </w:tabs>
        <w:kinsoku w:val="0"/>
        <w:overflowPunct w:val="0"/>
        <w:spacing w:before="277"/>
      </w:pPr>
      <w:r w:rsidRPr="00986FD8">
        <w:t>Donate</w:t>
      </w:r>
    </w:p>
    <w:p w:rsidR="001C7FD7" w:rsidRPr="00986FD8" w:rsidRDefault="001C7FD7" w:rsidP="004A656B">
      <w:pPr>
        <w:pStyle w:val="BodyText"/>
        <w:kinsoku w:val="0"/>
        <w:overflowPunct w:val="0"/>
        <w:spacing w:before="278" w:line="276" w:lineRule="auto"/>
        <w:ind w:left="100" w:right="441"/>
      </w:pPr>
      <w:r w:rsidRPr="00986FD8">
        <w:t>In April, 2012, The Eastern Shore Mission of Mercy established a fund at The Community Foundation of the Eastern Shore for the sole purpose of raising money to support the mission. The total fundraising g</w:t>
      </w:r>
      <w:r w:rsidR="00D81D3D" w:rsidRPr="00986FD8">
        <w:t xml:space="preserve">oal </w:t>
      </w:r>
      <w:proofErr w:type="gramStart"/>
      <w:r w:rsidR="00D81D3D" w:rsidRPr="00986FD8">
        <w:t>for  the</w:t>
      </w:r>
      <w:proofErr w:type="gramEnd"/>
      <w:r w:rsidR="00D81D3D" w:rsidRPr="00986FD8">
        <w:t xml:space="preserve"> ES</w:t>
      </w:r>
      <w:r w:rsidR="004A656B" w:rsidRPr="00986FD8">
        <w:t xml:space="preserve">MOM is $125,000. </w:t>
      </w:r>
      <w:r w:rsidRPr="00986FD8">
        <w:t xml:space="preserve"> </w:t>
      </w:r>
      <w:r w:rsidR="00D81D3D" w:rsidRPr="00986FD8">
        <w:t>ES</w:t>
      </w:r>
      <w:r w:rsidRPr="00986FD8">
        <w:t>MOM is accepting donations</w:t>
      </w:r>
      <w:r w:rsidR="00D81D3D" w:rsidRPr="00986FD8">
        <w:t xml:space="preserve"> from individuals, corporations, </w:t>
      </w:r>
      <w:r w:rsidRPr="00986FD8">
        <w:t>and local businesses. Don</w:t>
      </w:r>
      <w:r w:rsidR="00D81D3D" w:rsidRPr="00986FD8">
        <w:t xml:space="preserve">ations will be most appreciated, </w:t>
      </w:r>
      <w:r w:rsidRPr="00986FD8">
        <w:t>whether in the form of cash or in-kind services and goods. It a</w:t>
      </w:r>
      <w:r w:rsidR="00D81D3D" w:rsidRPr="00986FD8">
        <w:t xml:space="preserve">ll goes to a magnificent cause - </w:t>
      </w:r>
      <w:r w:rsidRPr="00986FD8">
        <w:t>to help our own neighbors!</w:t>
      </w:r>
    </w:p>
    <w:p w:rsidR="001C7FD7" w:rsidRPr="00986FD8" w:rsidRDefault="001C7FD7">
      <w:pPr>
        <w:pStyle w:val="BodyText"/>
        <w:kinsoku w:val="0"/>
        <w:overflowPunct w:val="0"/>
        <w:spacing w:before="200"/>
        <w:ind w:left="100" w:right="441"/>
        <w:rPr>
          <w:b/>
          <w:bCs/>
        </w:rPr>
      </w:pPr>
      <w:r w:rsidRPr="00986FD8">
        <w:t xml:space="preserve">To </w:t>
      </w:r>
      <w:proofErr w:type="gramStart"/>
      <w:r w:rsidRPr="00986FD8">
        <w:t>make a donation</w:t>
      </w:r>
      <w:proofErr w:type="gramEnd"/>
      <w:r w:rsidRPr="00986FD8">
        <w:t>, visit</w:t>
      </w:r>
      <w:r w:rsidR="004A656B" w:rsidRPr="00986FD8">
        <w:t xml:space="preserve">:  </w:t>
      </w:r>
      <w:r w:rsidRPr="00986FD8">
        <w:t xml:space="preserve"> </w:t>
      </w:r>
      <w:r w:rsidR="004A656B" w:rsidRPr="00986FD8">
        <w:rPr>
          <w:b/>
          <w:bCs/>
          <w:u w:val="thick"/>
        </w:rPr>
        <w:t>www.easternshoremom</w:t>
      </w:r>
      <w:r w:rsidRPr="00986FD8">
        <w:rPr>
          <w:b/>
          <w:bCs/>
          <w:u w:val="thick"/>
        </w:rPr>
        <w:t>.org</w:t>
      </w:r>
      <w:r w:rsidRPr="00986FD8">
        <w:rPr>
          <w:b/>
          <w:bCs/>
        </w:rPr>
        <w:t>.</w:t>
      </w:r>
    </w:p>
    <w:p w:rsidR="001C7FD7" w:rsidRPr="00986FD8" w:rsidRDefault="001C7FD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7FD7" w:rsidRPr="00986FD8" w:rsidRDefault="001C7FD7">
      <w:pPr>
        <w:pStyle w:val="BodyText"/>
        <w:kinsoku w:val="0"/>
        <w:overflowPunct w:val="0"/>
        <w:spacing w:before="1"/>
        <w:rPr>
          <w:b/>
          <w:bCs/>
          <w:sz w:val="27"/>
          <w:szCs w:val="27"/>
        </w:rPr>
      </w:pPr>
    </w:p>
    <w:p w:rsidR="001C7FD7" w:rsidRPr="00986FD8" w:rsidRDefault="001C7FD7">
      <w:pPr>
        <w:pStyle w:val="Heading2"/>
        <w:numPr>
          <w:ilvl w:val="1"/>
          <w:numId w:val="3"/>
        </w:numPr>
        <w:tabs>
          <w:tab w:val="left" w:pos="821"/>
        </w:tabs>
        <w:kinsoku w:val="0"/>
        <w:overflowPunct w:val="0"/>
      </w:pPr>
      <w:r w:rsidRPr="00986FD8">
        <w:t>Volunteer</w:t>
      </w:r>
    </w:p>
    <w:p w:rsidR="004A656B" w:rsidRPr="00986FD8" w:rsidRDefault="001C7FD7">
      <w:pPr>
        <w:pStyle w:val="BodyText"/>
        <w:kinsoku w:val="0"/>
        <w:overflowPunct w:val="0"/>
        <w:spacing w:before="278" w:line="276" w:lineRule="auto"/>
        <w:ind w:left="100"/>
      </w:pPr>
      <w:r w:rsidRPr="00986FD8">
        <w:t xml:space="preserve">The </w:t>
      </w:r>
      <w:r w:rsidR="006F02BF">
        <w:t>Ea</w:t>
      </w:r>
      <w:r w:rsidRPr="00986FD8">
        <w:t xml:space="preserve">stern Shore’s first </w:t>
      </w:r>
      <w:r w:rsidR="006F02BF">
        <w:t>two clinics in 2013</w:t>
      </w:r>
      <w:r w:rsidRPr="00986FD8">
        <w:t xml:space="preserve"> </w:t>
      </w:r>
      <w:r w:rsidR="006F02BF">
        <w:t xml:space="preserve">and 2015 </w:t>
      </w:r>
      <w:r w:rsidRPr="00986FD8">
        <w:t xml:space="preserve">served </w:t>
      </w:r>
      <w:r w:rsidR="006F02BF">
        <w:t>over 2000</w:t>
      </w:r>
      <w:r w:rsidRPr="00986FD8">
        <w:t xml:space="preserve"> people from </w:t>
      </w:r>
      <w:r w:rsidR="006F02BF">
        <w:t>multiple states</w:t>
      </w:r>
      <w:r w:rsidRPr="00986FD8">
        <w:t xml:space="preserve"> providing </w:t>
      </w:r>
      <w:r w:rsidR="006F02BF">
        <w:t xml:space="preserve">over </w:t>
      </w:r>
      <w:r w:rsidRPr="00986FD8">
        <w:t>$</w:t>
      </w:r>
      <w:r w:rsidR="006F02BF">
        <w:t>2,000</w:t>
      </w:r>
      <w:r w:rsidRPr="00986FD8">
        <w:t>,000 in free oral-health care</w:t>
      </w:r>
      <w:r w:rsidR="006F02BF">
        <w:t xml:space="preserve"> and related services</w:t>
      </w:r>
      <w:r w:rsidRPr="00986FD8">
        <w:t xml:space="preserve">. </w:t>
      </w:r>
      <w:r w:rsidR="006F02BF">
        <w:t xml:space="preserve">Over 3000 volunteers gave over 23,000 hours of their time to help make these clinics a success.  </w:t>
      </w:r>
      <w:r w:rsidRPr="00986FD8">
        <w:t>These numbers represent the massive scope of the mission. To</w:t>
      </w:r>
      <w:r w:rsidR="004A656B" w:rsidRPr="00986FD8">
        <w:t xml:space="preserve"> make the Eastern Shore’s third </w:t>
      </w:r>
      <w:r w:rsidRPr="00986FD8">
        <w:t xml:space="preserve">MOM a success, we will need support from hundreds of volunteers. </w:t>
      </w:r>
    </w:p>
    <w:p w:rsidR="001C7FD7" w:rsidRPr="00986FD8" w:rsidRDefault="001C7FD7">
      <w:pPr>
        <w:pStyle w:val="BodyText"/>
        <w:kinsoku w:val="0"/>
        <w:overflowPunct w:val="0"/>
        <w:spacing w:before="278" w:line="276" w:lineRule="auto"/>
        <w:ind w:left="100"/>
        <w:rPr>
          <w:b/>
          <w:bCs/>
        </w:rPr>
      </w:pPr>
      <w:r w:rsidRPr="00986FD8">
        <w:t>To sign up a</w:t>
      </w:r>
      <w:r w:rsidR="004A656B" w:rsidRPr="00986FD8">
        <w:t>s a volunteer</w:t>
      </w:r>
      <w:r w:rsidRPr="00986FD8">
        <w:t xml:space="preserve"> visit the websi</w:t>
      </w:r>
      <w:r w:rsidR="004A656B" w:rsidRPr="00986FD8">
        <w:t xml:space="preserve">te:  </w:t>
      </w:r>
      <w:hyperlink r:id="rId6" w:history="1">
        <w:r w:rsidR="004A656B" w:rsidRPr="00986FD8">
          <w:rPr>
            <w:rStyle w:val="Hyperlink"/>
            <w:b/>
            <w:bCs/>
            <w:color w:val="auto"/>
          </w:rPr>
          <w:t>www.easternshoremom.org</w:t>
        </w:r>
      </w:hyperlink>
    </w:p>
    <w:p w:rsidR="001C7FD7" w:rsidRPr="00986FD8" w:rsidRDefault="001C7FD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7FD7" w:rsidRPr="00986FD8" w:rsidRDefault="001C7FD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1C7FD7" w:rsidRPr="00986FD8" w:rsidRDefault="001C7FD7">
      <w:pPr>
        <w:pStyle w:val="BodyText"/>
        <w:kinsoku w:val="0"/>
        <w:overflowPunct w:val="0"/>
        <w:spacing w:before="3"/>
        <w:rPr>
          <w:b/>
          <w:bCs/>
        </w:rPr>
      </w:pPr>
    </w:p>
    <w:p w:rsidR="001C7FD7" w:rsidRPr="00986FD8" w:rsidRDefault="001C7FD7">
      <w:pPr>
        <w:pStyle w:val="Heading2"/>
        <w:numPr>
          <w:ilvl w:val="1"/>
          <w:numId w:val="3"/>
        </w:numPr>
        <w:tabs>
          <w:tab w:val="left" w:pos="821"/>
        </w:tabs>
        <w:kinsoku w:val="0"/>
        <w:overflowPunct w:val="0"/>
      </w:pPr>
      <w:r w:rsidRPr="00986FD8">
        <w:t>Spread the</w:t>
      </w:r>
      <w:r w:rsidRPr="00986FD8">
        <w:rPr>
          <w:spacing w:val="-4"/>
        </w:rPr>
        <w:t xml:space="preserve"> </w:t>
      </w:r>
      <w:r w:rsidR="00D81D3D" w:rsidRPr="00986FD8">
        <w:t>W</w:t>
      </w:r>
      <w:r w:rsidRPr="00986FD8">
        <w:t>ord</w:t>
      </w:r>
    </w:p>
    <w:p w:rsidR="001C7FD7" w:rsidRPr="00986FD8" w:rsidRDefault="00D81D3D">
      <w:pPr>
        <w:pStyle w:val="BodyText"/>
        <w:tabs>
          <w:tab w:val="left" w:pos="8480"/>
        </w:tabs>
        <w:kinsoku w:val="0"/>
        <w:overflowPunct w:val="0"/>
        <w:spacing w:before="275"/>
        <w:ind w:left="100" w:right="163"/>
      </w:pPr>
      <w:r w:rsidRPr="00986FD8">
        <w:t>The need for free dental care</w:t>
      </w:r>
      <w:r w:rsidR="001C7FD7" w:rsidRPr="00986FD8">
        <w:t xml:space="preserve"> on the Eastern Shore is great. Help us spread the word and create</w:t>
      </w:r>
      <w:r w:rsidR="001C7FD7" w:rsidRPr="00986FD8">
        <w:rPr>
          <w:spacing w:val="-16"/>
        </w:rPr>
        <w:t xml:space="preserve"> </w:t>
      </w:r>
      <w:r w:rsidR="001C7FD7" w:rsidRPr="00986FD8">
        <w:t>awareness for the clinic. The more people who know about this mission,</w:t>
      </w:r>
      <w:r w:rsidRPr="00986FD8">
        <w:t xml:space="preserve"> the more successful it will be - </w:t>
      </w:r>
      <w:r w:rsidR="001C7FD7" w:rsidRPr="00986FD8">
        <w:t>which will</w:t>
      </w:r>
      <w:r w:rsidR="004A656B" w:rsidRPr="00986FD8">
        <w:t xml:space="preserve"> help ensure that this worthwhile community event will continue</w:t>
      </w:r>
      <w:r w:rsidR="001C7FD7" w:rsidRPr="00986FD8">
        <w:t xml:space="preserve"> </w:t>
      </w:r>
      <w:r w:rsidR="004A656B" w:rsidRPr="00986FD8">
        <w:t xml:space="preserve">to prosper </w:t>
      </w:r>
      <w:r w:rsidRPr="00986FD8">
        <w:t>on the Eastern Shore. Tell family, friends, work associates, and fellow church members</w:t>
      </w:r>
      <w:r w:rsidR="004A656B" w:rsidRPr="00986FD8">
        <w:t xml:space="preserve">.  </w:t>
      </w:r>
      <w:r w:rsidR="001C7FD7" w:rsidRPr="00986FD8">
        <w:t>There</w:t>
      </w:r>
      <w:r w:rsidR="001C7FD7" w:rsidRPr="00986FD8">
        <w:rPr>
          <w:spacing w:val="-3"/>
        </w:rPr>
        <w:t xml:space="preserve"> </w:t>
      </w:r>
      <w:r w:rsidR="001C7FD7" w:rsidRPr="00986FD8">
        <w:t>is</w:t>
      </w:r>
      <w:r w:rsidR="001C7FD7" w:rsidRPr="00986FD8">
        <w:rPr>
          <w:w w:val="99"/>
        </w:rPr>
        <w:t xml:space="preserve"> </w:t>
      </w:r>
      <w:r w:rsidR="001C7FD7" w:rsidRPr="00986FD8">
        <w:t>no reason for people to suffer in silence</w:t>
      </w:r>
      <w:r w:rsidR="008E78A3" w:rsidRPr="00986FD8">
        <w:t xml:space="preserve"> any longer. This mission cannot provide long-</w:t>
      </w:r>
      <w:r w:rsidR="001C7FD7" w:rsidRPr="00986FD8">
        <w:t>lasting comfort and relief for ev</w:t>
      </w:r>
      <w:r w:rsidR="008E78A3" w:rsidRPr="00986FD8">
        <w:t xml:space="preserve">ery single patient, but it can </w:t>
      </w:r>
      <w:r w:rsidR="001C7FD7" w:rsidRPr="00986FD8">
        <w:t>be a wonderful improvemen</w:t>
      </w:r>
      <w:r w:rsidR="008E78A3" w:rsidRPr="00986FD8">
        <w:t>t to so many people’s lives.</w:t>
      </w:r>
    </w:p>
    <w:p w:rsidR="001C7FD7" w:rsidRPr="00986FD8" w:rsidRDefault="001C7FD7">
      <w:pPr>
        <w:pStyle w:val="BodyText"/>
        <w:kinsoku w:val="0"/>
        <w:overflowPunct w:val="0"/>
      </w:pPr>
    </w:p>
    <w:p w:rsidR="001C7FD7" w:rsidRPr="00986FD8" w:rsidRDefault="001C7FD7">
      <w:pPr>
        <w:pStyle w:val="BodyText"/>
        <w:kinsoku w:val="0"/>
        <w:overflowPunct w:val="0"/>
      </w:pPr>
    </w:p>
    <w:p w:rsidR="001C7FD7" w:rsidRPr="00986FD8" w:rsidRDefault="001C7FD7">
      <w:pPr>
        <w:pStyle w:val="BodyText"/>
        <w:kinsoku w:val="0"/>
        <w:overflowPunct w:val="0"/>
        <w:spacing w:before="7"/>
      </w:pPr>
    </w:p>
    <w:p w:rsidR="004A656B" w:rsidRPr="00986FD8" w:rsidRDefault="001C7FD7" w:rsidP="004A656B">
      <w:pPr>
        <w:pStyle w:val="Heading3"/>
        <w:tabs>
          <w:tab w:val="left" w:pos="2260"/>
        </w:tabs>
        <w:kinsoku w:val="0"/>
        <w:overflowPunct w:val="0"/>
        <w:ind w:left="0" w:right="441"/>
      </w:pPr>
      <w:r w:rsidRPr="00986FD8">
        <w:t>CONTACT</w:t>
      </w:r>
      <w:r w:rsidRPr="00986FD8">
        <w:rPr>
          <w:spacing w:val="-2"/>
        </w:rPr>
        <w:t xml:space="preserve"> </w:t>
      </w:r>
      <w:r w:rsidR="004A656B" w:rsidRPr="00986FD8">
        <w:t>I</w:t>
      </w:r>
      <w:r w:rsidR="007F2361" w:rsidRPr="00986FD8">
        <w:t xml:space="preserve">NFO:  </w:t>
      </w:r>
      <w:r w:rsidRPr="00986FD8">
        <w:t>Community</w:t>
      </w:r>
      <w:r w:rsidRPr="00986FD8">
        <w:rPr>
          <w:spacing w:val="-10"/>
        </w:rPr>
        <w:t xml:space="preserve"> </w:t>
      </w:r>
      <w:r w:rsidR="004A656B" w:rsidRPr="00986FD8">
        <w:rPr>
          <w:spacing w:val="-10"/>
        </w:rPr>
        <w:t>Co-</w:t>
      </w:r>
      <w:r w:rsidRPr="00986FD8">
        <w:t>Chair</w:t>
      </w:r>
      <w:r w:rsidR="004A656B" w:rsidRPr="00986FD8">
        <w:t>s</w:t>
      </w:r>
    </w:p>
    <w:p w:rsidR="007F2361" w:rsidRPr="00986FD8" w:rsidRDefault="001C7FD7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  <w:r w:rsidRPr="00986FD8">
        <w:rPr>
          <w:b/>
          <w:bCs/>
        </w:rPr>
        <w:t xml:space="preserve"> </w:t>
      </w:r>
      <w:r w:rsidR="004A656B" w:rsidRPr="00986FD8">
        <w:rPr>
          <w:b/>
          <w:bCs/>
        </w:rPr>
        <w:t xml:space="preserve">                                                             </w:t>
      </w:r>
    </w:p>
    <w:p w:rsidR="007F2361" w:rsidRPr="00986FD8" w:rsidRDefault="007F2361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  <w:r w:rsidRPr="00986FD8">
        <w:rPr>
          <w:b/>
          <w:bCs/>
        </w:rPr>
        <w:t>Sharon Dashiell</w:t>
      </w:r>
    </w:p>
    <w:p w:rsidR="001C7FD7" w:rsidRPr="00986FD8" w:rsidRDefault="00420998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  <w:hyperlink r:id="rId7" w:history="1">
        <w:r w:rsidR="004A656B" w:rsidRPr="00986FD8">
          <w:rPr>
            <w:rStyle w:val="Hyperlink"/>
            <w:b/>
            <w:bCs/>
            <w:color w:val="auto"/>
          </w:rPr>
          <w:t>sharondashiell@comcast.net</w:t>
        </w:r>
      </w:hyperlink>
      <w:r w:rsidR="004A656B" w:rsidRPr="00986FD8">
        <w:rPr>
          <w:b/>
          <w:bCs/>
        </w:rPr>
        <w:t xml:space="preserve"> </w:t>
      </w:r>
    </w:p>
    <w:p w:rsidR="007F2361" w:rsidRPr="00986FD8" w:rsidRDefault="007F2361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</w:p>
    <w:p w:rsidR="004A656B" w:rsidRPr="00986FD8" w:rsidRDefault="007F2361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  <w:r w:rsidRPr="00986FD8">
        <w:rPr>
          <w:b/>
          <w:bCs/>
        </w:rPr>
        <w:t>Wendy Waller</w:t>
      </w:r>
    </w:p>
    <w:p w:rsidR="007F2361" w:rsidRPr="00986FD8" w:rsidRDefault="00420998" w:rsidP="004A656B">
      <w:pPr>
        <w:pStyle w:val="BodyText"/>
        <w:kinsoku w:val="0"/>
        <w:overflowPunct w:val="0"/>
        <w:ind w:right="5024"/>
        <w:jc w:val="both"/>
        <w:rPr>
          <w:b/>
          <w:bCs/>
        </w:rPr>
      </w:pPr>
      <w:hyperlink r:id="rId8" w:history="1">
        <w:r w:rsidR="007F2361" w:rsidRPr="00986FD8">
          <w:rPr>
            <w:rStyle w:val="Hyperlink"/>
            <w:b/>
            <w:bCs/>
            <w:color w:val="auto"/>
          </w:rPr>
          <w:t>wendyrwaller@gmail.com</w:t>
        </w:r>
      </w:hyperlink>
      <w:r w:rsidR="007F2361" w:rsidRPr="00986FD8">
        <w:rPr>
          <w:b/>
          <w:bCs/>
        </w:rPr>
        <w:t xml:space="preserve"> </w:t>
      </w:r>
    </w:p>
    <w:p w:rsidR="001C7FD7" w:rsidRPr="00986FD8" w:rsidRDefault="001C7FD7">
      <w:pPr>
        <w:pStyle w:val="BodyText"/>
        <w:kinsoku w:val="0"/>
        <w:overflowPunct w:val="0"/>
        <w:ind w:left="2261"/>
        <w:jc w:val="both"/>
        <w:rPr>
          <w:b/>
          <w:bCs/>
        </w:rPr>
      </w:pPr>
    </w:p>
    <w:p w:rsidR="001C7FD7" w:rsidRDefault="001C7FD7">
      <w:pPr>
        <w:pStyle w:val="BodyText"/>
        <w:kinsoku w:val="0"/>
        <w:overflowPunct w:val="0"/>
        <w:ind w:left="2261"/>
        <w:jc w:val="both"/>
        <w:rPr>
          <w:b/>
          <w:bCs/>
        </w:rPr>
        <w:sectPr w:rsidR="001C7FD7">
          <w:pgSz w:w="12240" w:h="15840"/>
          <w:pgMar w:top="88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C7FD7" w:rsidRDefault="001C7FD7">
      <w:pPr>
        <w:pStyle w:val="BodyText"/>
        <w:kinsoku w:val="0"/>
        <w:overflowPunct w:val="0"/>
        <w:spacing w:before="25"/>
        <w:ind w:left="1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Frequently Asked Questions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273"/>
        <w:ind w:right="626"/>
        <w:rPr>
          <w:u w:val="none"/>
        </w:rPr>
      </w:pPr>
      <w:r>
        <w:rPr>
          <w:color w:val="0000FF"/>
          <w:spacing w:val="-60"/>
        </w:rPr>
        <w:t xml:space="preserve"> </w:t>
      </w:r>
      <w:r w:rsidRPr="00986FD8">
        <w:t>Q. What i</w:t>
      </w:r>
      <w:r w:rsidR="008E78A3" w:rsidRPr="00986FD8">
        <w:t xml:space="preserve">s a “Mission of </w:t>
      </w:r>
      <w:proofErr w:type="gramStart"/>
      <w:r w:rsidR="008E78A3" w:rsidRPr="00986FD8">
        <w:t>Mercy”(</w:t>
      </w:r>
      <w:proofErr w:type="gramEnd"/>
      <w:r w:rsidR="008E78A3" w:rsidRPr="00986FD8">
        <w:t>or MOM)?</w:t>
      </w:r>
      <w:r w:rsidR="008E78A3" w:rsidRPr="00986FD8">
        <w:rPr>
          <w:u w:val="none"/>
        </w:rPr>
        <w:t xml:space="preserve">  </w:t>
      </w:r>
      <w:r w:rsidRPr="00986FD8">
        <w:rPr>
          <w:spacing w:val="-3"/>
          <w:u w:val="none"/>
        </w:rPr>
        <w:t xml:space="preserve">It </w:t>
      </w:r>
      <w:r w:rsidRPr="00986FD8">
        <w:rPr>
          <w:u w:val="none"/>
        </w:rPr>
        <w:t>is a gathering of</w:t>
      </w:r>
      <w:r w:rsidR="008E78A3" w:rsidRPr="00986FD8">
        <w:rPr>
          <w:u w:val="none"/>
        </w:rPr>
        <w:t xml:space="preserve"> volunteer dental professionals, </w:t>
      </w:r>
      <w:r w:rsidRPr="00986FD8">
        <w:rPr>
          <w:u w:val="none"/>
        </w:rPr>
        <w:t>who along with a vo</w:t>
      </w:r>
      <w:r w:rsidR="008E78A3" w:rsidRPr="00986FD8">
        <w:rPr>
          <w:u w:val="none"/>
        </w:rPr>
        <w:t xml:space="preserve">lunteer staff of several hundred, </w:t>
      </w:r>
      <w:r w:rsidRPr="00986FD8">
        <w:rPr>
          <w:u w:val="none"/>
        </w:rPr>
        <w:t>hold free, two</w:t>
      </w:r>
      <w:r w:rsidR="008E78A3" w:rsidRPr="00986FD8">
        <w:rPr>
          <w:u w:val="none"/>
        </w:rPr>
        <w:t>-</w:t>
      </w:r>
      <w:r w:rsidRPr="00986FD8">
        <w:rPr>
          <w:u w:val="none"/>
        </w:rPr>
        <w:t xml:space="preserve"> day dental clinics at locations around the</w:t>
      </w:r>
      <w:r w:rsidRPr="00986FD8">
        <w:rPr>
          <w:spacing w:val="-9"/>
          <w:u w:val="none"/>
        </w:rPr>
        <w:t xml:space="preserve"> </w:t>
      </w:r>
      <w:r w:rsidRPr="00986FD8">
        <w:rPr>
          <w:u w:val="none"/>
        </w:rPr>
        <w:t>country.</w:t>
      </w:r>
    </w:p>
    <w:p w:rsidR="001C7FD7" w:rsidRPr="00986FD8" w:rsidRDefault="008E78A3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105"/>
        <w:rPr>
          <w:u w:val="none"/>
        </w:rPr>
      </w:pPr>
      <w:r w:rsidRPr="00986FD8">
        <w:t>Q. When did MOM begin?</w:t>
      </w:r>
      <w:r w:rsidRPr="00986FD8">
        <w:rPr>
          <w:u w:val="none"/>
        </w:rPr>
        <w:t xml:space="preserve">  </w:t>
      </w:r>
      <w:r w:rsidR="001C7FD7" w:rsidRPr="00986FD8">
        <w:rPr>
          <w:spacing w:val="-3"/>
          <w:u w:val="none"/>
        </w:rPr>
        <w:t xml:space="preserve">In </w:t>
      </w:r>
      <w:r w:rsidR="001C7FD7" w:rsidRPr="00986FD8">
        <w:rPr>
          <w:u w:val="none"/>
        </w:rPr>
        <w:t>July 2000, the Virginia Dental Health Foundation launched the Mission of Mercy (MOM) Project. The Virginia Commonwealth</w:t>
      </w:r>
      <w:r w:rsidRPr="00986FD8">
        <w:rPr>
          <w:u w:val="none"/>
        </w:rPr>
        <w:t xml:space="preserve"> University School of Dentistry, </w:t>
      </w:r>
      <w:r w:rsidR="001C7FD7" w:rsidRPr="00986FD8">
        <w:rPr>
          <w:u w:val="none"/>
        </w:rPr>
        <w:t>in conjunction with the Virginia Dental Association and the Virginia Health Care Foundation</w:t>
      </w:r>
      <w:r w:rsidRPr="00986FD8">
        <w:rPr>
          <w:u w:val="none"/>
        </w:rPr>
        <w:t>,</w:t>
      </w:r>
      <w:r w:rsidR="001C7FD7" w:rsidRPr="00986FD8">
        <w:rPr>
          <w:u w:val="none"/>
        </w:rPr>
        <w:t xml:space="preserve"> formed a partnership to provide dental care for the uninsured</w:t>
      </w:r>
      <w:r w:rsidR="001C7FD7" w:rsidRPr="00986FD8">
        <w:rPr>
          <w:spacing w:val="-13"/>
          <w:u w:val="none"/>
        </w:rPr>
        <w:t xml:space="preserve"> </w:t>
      </w:r>
      <w:r w:rsidR="001C7FD7" w:rsidRPr="00986FD8">
        <w:rPr>
          <w:u w:val="none"/>
        </w:rPr>
        <w:t>and under</w:t>
      </w:r>
      <w:r w:rsidRPr="00986FD8">
        <w:rPr>
          <w:u w:val="none"/>
        </w:rPr>
        <w:t>-</w:t>
      </w:r>
      <w:r w:rsidR="001C7FD7" w:rsidRPr="00986FD8">
        <w:rPr>
          <w:u w:val="none"/>
        </w:rPr>
        <w:t>served populations of Virginia. Since then thousands of patients in a growing number of states have been served. Virginia and Texas run multiple events each year. Cumberland was the site for the first Maryland MOM, October 29-30,</w:t>
      </w:r>
      <w:r w:rsidR="001C7FD7" w:rsidRPr="00986FD8">
        <w:rPr>
          <w:spacing w:val="-9"/>
          <w:u w:val="none"/>
        </w:rPr>
        <w:t xml:space="preserve"> </w:t>
      </w:r>
      <w:r w:rsidR="001C7FD7" w:rsidRPr="00986FD8">
        <w:rPr>
          <w:u w:val="none"/>
        </w:rPr>
        <w:t>2010.</w:t>
      </w:r>
    </w:p>
    <w:p w:rsidR="001C7FD7" w:rsidRPr="00986FD8" w:rsidRDefault="008E78A3" w:rsidP="008E78A3">
      <w:pPr>
        <w:pStyle w:val="ListParagraph"/>
        <w:tabs>
          <w:tab w:val="left" w:pos="821"/>
        </w:tabs>
        <w:kinsoku w:val="0"/>
        <w:overflowPunct w:val="0"/>
        <w:ind w:right="254" w:firstLine="0"/>
        <w:rPr>
          <w:u w:val="none"/>
        </w:rPr>
      </w:pPr>
      <w:r w:rsidRPr="00986FD8">
        <w:t>Q. What is a MOM event like?</w:t>
      </w:r>
      <w:r w:rsidRPr="00986FD8">
        <w:rPr>
          <w:u w:val="none"/>
        </w:rPr>
        <w:t xml:space="preserve">  </w:t>
      </w:r>
      <w:r w:rsidR="001C7FD7" w:rsidRPr="00986FD8">
        <w:rPr>
          <w:u w:val="none"/>
        </w:rPr>
        <w:t>Every event takes on its own perso</w:t>
      </w:r>
      <w:r w:rsidRPr="00986FD8">
        <w:rPr>
          <w:u w:val="none"/>
        </w:rPr>
        <w:t xml:space="preserve">nality; </w:t>
      </w:r>
      <w:r w:rsidR="001C7FD7" w:rsidRPr="00986FD8">
        <w:rPr>
          <w:u w:val="none"/>
        </w:rPr>
        <w:t>however</w:t>
      </w:r>
      <w:r w:rsidRPr="00986FD8">
        <w:rPr>
          <w:u w:val="none"/>
        </w:rPr>
        <w:t>,</w:t>
      </w:r>
      <w:r w:rsidR="001C7FD7" w:rsidRPr="00986FD8">
        <w:rPr>
          <w:spacing w:val="-14"/>
          <w:u w:val="none"/>
        </w:rPr>
        <w:t xml:space="preserve"> </w:t>
      </w:r>
      <w:r w:rsidR="001C7FD7" w:rsidRPr="00986FD8">
        <w:rPr>
          <w:u w:val="none"/>
        </w:rPr>
        <w:t>there are some common</w:t>
      </w:r>
      <w:r w:rsidR="001C7FD7" w:rsidRPr="00986FD8">
        <w:rPr>
          <w:spacing w:val="-5"/>
          <w:u w:val="none"/>
        </w:rPr>
        <w:t xml:space="preserve"> </w:t>
      </w:r>
      <w:r w:rsidR="001C7FD7" w:rsidRPr="00986FD8">
        <w:rPr>
          <w:u w:val="none"/>
        </w:rPr>
        <w:t>traits:</w:t>
      </w:r>
    </w:p>
    <w:p w:rsidR="001C7FD7" w:rsidRPr="00986FD8" w:rsidRDefault="008E78A3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hanging="720"/>
        <w:rPr>
          <w:u w:val="none"/>
        </w:rPr>
      </w:pPr>
      <w:r w:rsidRPr="00986FD8">
        <w:rPr>
          <w:u w:val="none"/>
        </w:rPr>
        <w:t>over 300</w:t>
      </w:r>
      <w:r w:rsidR="001C7FD7" w:rsidRPr="00986FD8">
        <w:rPr>
          <w:u w:val="none"/>
        </w:rPr>
        <w:t xml:space="preserve"> volunteer dental</w:t>
      </w:r>
      <w:r w:rsidR="001C7FD7" w:rsidRPr="00986FD8">
        <w:rPr>
          <w:spacing w:val="-6"/>
          <w:u w:val="none"/>
        </w:rPr>
        <w:t xml:space="preserve"> </w:t>
      </w:r>
      <w:r w:rsidR="001C7FD7" w:rsidRPr="00986FD8">
        <w:rPr>
          <w:u w:val="none"/>
        </w:rPr>
        <w:t>professionals</w:t>
      </w:r>
    </w:p>
    <w:p w:rsidR="001C7FD7" w:rsidRPr="00986FD8" w:rsidRDefault="001C7FD7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left="964"/>
        <w:rPr>
          <w:u w:val="none"/>
        </w:rPr>
      </w:pPr>
      <w:r w:rsidRPr="00986FD8">
        <w:rPr>
          <w:u w:val="none"/>
        </w:rPr>
        <w:t>several hundred</w:t>
      </w:r>
      <w:r w:rsidRPr="00986FD8">
        <w:rPr>
          <w:spacing w:val="-5"/>
          <w:u w:val="none"/>
        </w:rPr>
        <w:t xml:space="preserve"> </w:t>
      </w:r>
      <w:r w:rsidRPr="00986FD8">
        <w:rPr>
          <w:u w:val="none"/>
        </w:rPr>
        <w:t>lay-volunteers</w:t>
      </w:r>
    </w:p>
    <w:p w:rsidR="001C7FD7" w:rsidRPr="00986FD8" w:rsidRDefault="001C7FD7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left="964"/>
        <w:rPr>
          <w:u w:val="none"/>
        </w:rPr>
      </w:pPr>
      <w:r w:rsidRPr="00986FD8">
        <w:rPr>
          <w:u w:val="none"/>
        </w:rPr>
        <w:t>lines of patients forming in the middle of the</w:t>
      </w:r>
      <w:r w:rsidRPr="00986FD8">
        <w:rPr>
          <w:spacing w:val="-9"/>
          <w:u w:val="none"/>
        </w:rPr>
        <w:t xml:space="preserve"> </w:t>
      </w:r>
      <w:r w:rsidRPr="00986FD8">
        <w:rPr>
          <w:u w:val="none"/>
        </w:rPr>
        <w:t>night</w:t>
      </w:r>
    </w:p>
    <w:p w:rsidR="001C7FD7" w:rsidRPr="00986FD8" w:rsidRDefault="001C7FD7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left="964"/>
        <w:rPr>
          <w:u w:val="none"/>
        </w:rPr>
      </w:pPr>
      <w:r w:rsidRPr="00986FD8">
        <w:rPr>
          <w:u w:val="none"/>
        </w:rPr>
        <w:t>a</w:t>
      </w:r>
      <w:r w:rsidR="008E78A3" w:rsidRPr="00986FD8">
        <w:rPr>
          <w:u w:val="none"/>
        </w:rPr>
        <w:t>ll services provided on a first-</w:t>
      </w:r>
      <w:r w:rsidRPr="00986FD8">
        <w:rPr>
          <w:u w:val="none"/>
        </w:rPr>
        <w:t>come</w:t>
      </w:r>
      <w:r w:rsidR="008E78A3" w:rsidRPr="00986FD8">
        <w:rPr>
          <w:u w:val="none"/>
        </w:rPr>
        <w:t>, first-</w:t>
      </w:r>
      <w:r w:rsidRPr="00986FD8">
        <w:rPr>
          <w:u w:val="none"/>
        </w:rPr>
        <w:t>serve</w:t>
      </w:r>
      <w:r w:rsidR="008E78A3" w:rsidRPr="00986FD8">
        <w:rPr>
          <w:u w:val="none"/>
        </w:rPr>
        <w:t>d</w:t>
      </w:r>
      <w:r w:rsidRPr="00986FD8">
        <w:rPr>
          <w:spacing w:val="-5"/>
          <w:u w:val="none"/>
        </w:rPr>
        <w:t xml:space="preserve"> </w:t>
      </w:r>
      <w:r w:rsidRPr="00986FD8">
        <w:rPr>
          <w:u w:val="none"/>
        </w:rPr>
        <w:t>basis</w:t>
      </w:r>
    </w:p>
    <w:p w:rsidR="008E78A3" w:rsidRPr="00986FD8" w:rsidRDefault="007F2361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right="221" w:hanging="720"/>
        <w:rPr>
          <w:u w:val="none"/>
        </w:rPr>
      </w:pPr>
      <w:r w:rsidRPr="00986FD8">
        <w:rPr>
          <w:u w:val="none"/>
        </w:rPr>
        <w:t>doors open at 7</w:t>
      </w:r>
      <w:r w:rsidR="001C7FD7" w:rsidRPr="00986FD8">
        <w:rPr>
          <w:u w:val="none"/>
        </w:rPr>
        <w:t>:00 AM and close normally a few hours late</w:t>
      </w:r>
      <w:r w:rsidR="008E78A3" w:rsidRPr="00986FD8">
        <w:rPr>
          <w:u w:val="none"/>
        </w:rPr>
        <w:t>r as the facility fills up with</w:t>
      </w:r>
    </w:p>
    <w:p w:rsidR="001C7FD7" w:rsidRPr="00986FD8" w:rsidRDefault="008E78A3" w:rsidP="008E78A3">
      <w:pPr>
        <w:pStyle w:val="ListParagraph"/>
        <w:tabs>
          <w:tab w:val="left" w:pos="965"/>
        </w:tabs>
        <w:kinsoku w:val="0"/>
        <w:overflowPunct w:val="0"/>
        <w:ind w:right="221" w:firstLine="0"/>
        <w:rPr>
          <w:u w:val="none"/>
        </w:rPr>
      </w:pPr>
      <w:r w:rsidRPr="00986FD8">
        <w:rPr>
          <w:u w:val="none"/>
        </w:rPr>
        <w:t xml:space="preserve">  </w:t>
      </w:r>
      <w:r w:rsidR="001C7FD7" w:rsidRPr="00986FD8">
        <w:rPr>
          <w:u w:val="none"/>
        </w:rPr>
        <w:t>patients</w:t>
      </w:r>
    </w:p>
    <w:p w:rsidR="001C7FD7" w:rsidRPr="00986FD8" w:rsidRDefault="001C7FD7">
      <w:pPr>
        <w:pStyle w:val="ListParagraph"/>
        <w:numPr>
          <w:ilvl w:val="1"/>
          <w:numId w:val="2"/>
        </w:numPr>
        <w:tabs>
          <w:tab w:val="left" w:pos="965"/>
        </w:tabs>
        <w:kinsoku w:val="0"/>
        <w:overflowPunct w:val="0"/>
        <w:ind w:left="964"/>
        <w:rPr>
          <w:u w:val="none"/>
        </w:rPr>
      </w:pPr>
      <w:r w:rsidRPr="00986FD8">
        <w:rPr>
          <w:u w:val="none"/>
        </w:rPr>
        <w:t>about 1,000 patients a day will be</w:t>
      </w:r>
      <w:r w:rsidRPr="00986FD8">
        <w:rPr>
          <w:spacing w:val="-6"/>
          <w:u w:val="none"/>
        </w:rPr>
        <w:t xml:space="preserve"> </w:t>
      </w:r>
      <w:r w:rsidRPr="00986FD8">
        <w:rPr>
          <w:u w:val="none"/>
        </w:rPr>
        <w:t>treated</w:t>
      </w:r>
      <w:r w:rsidR="008E78A3" w:rsidRPr="00986FD8">
        <w:rPr>
          <w:u w:val="none"/>
        </w:rPr>
        <w:t xml:space="preserve">, </w:t>
      </w:r>
      <w:r w:rsidR="007F2361" w:rsidRPr="00986FD8">
        <w:rPr>
          <w:u w:val="none"/>
        </w:rPr>
        <w:t>depending on the location</w:t>
      </w:r>
    </w:p>
    <w:p w:rsidR="001C7FD7" w:rsidRPr="00986FD8" w:rsidRDefault="008E78A3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rPr>
          <w:u w:val="none"/>
        </w:rPr>
      </w:pPr>
      <w:r w:rsidRPr="00986FD8">
        <w:t>Q. What is the cost?</w:t>
      </w:r>
      <w:r w:rsidRPr="00986FD8">
        <w:rPr>
          <w:u w:val="none"/>
        </w:rPr>
        <w:t xml:space="preserve">  T</w:t>
      </w:r>
      <w:r w:rsidR="001C7FD7" w:rsidRPr="00986FD8">
        <w:rPr>
          <w:u w:val="none"/>
        </w:rPr>
        <w:t>here is no cost to the patient, no insurance form, nothing. It is</w:t>
      </w:r>
      <w:r w:rsidR="001C7FD7" w:rsidRPr="00986FD8">
        <w:rPr>
          <w:spacing w:val="-17"/>
          <w:u w:val="none"/>
        </w:rPr>
        <w:t xml:space="preserve"> </w:t>
      </w:r>
      <w:r w:rsidR="001C7FD7" w:rsidRPr="00986FD8">
        <w:rPr>
          <w:u w:val="none"/>
        </w:rPr>
        <w:t>free.</w:t>
      </w:r>
    </w:p>
    <w:p w:rsidR="001C7FD7" w:rsidRPr="00986FD8" w:rsidRDefault="00420998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496"/>
        <w:jc w:val="both"/>
        <w:rPr>
          <w:u w:val="none"/>
        </w:rPr>
      </w:pPr>
      <w:hyperlink r:id="rId9" w:history="1">
        <w:r w:rsidR="001C7FD7" w:rsidRPr="00986FD8">
          <w:t xml:space="preserve">Q. Who pays for everything? </w:t>
        </w:r>
      </w:hyperlink>
      <w:r w:rsidR="008E78A3" w:rsidRPr="00986FD8">
        <w:rPr>
          <w:u w:val="none"/>
        </w:rPr>
        <w:t xml:space="preserve"> </w:t>
      </w:r>
      <w:r w:rsidR="001C7FD7" w:rsidRPr="00986FD8">
        <w:rPr>
          <w:u w:val="none"/>
        </w:rPr>
        <w:t>The dental organizations of the state where the event is held raise private donations to cover all the costs. Donations may come in the form</w:t>
      </w:r>
      <w:r w:rsidR="001C7FD7" w:rsidRPr="00986FD8">
        <w:rPr>
          <w:spacing w:val="-13"/>
          <w:u w:val="none"/>
        </w:rPr>
        <w:t xml:space="preserve"> </w:t>
      </w:r>
      <w:r w:rsidR="008E78A3" w:rsidRPr="00986FD8">
        <w:rPr>
          <w:u w:val="none"/>
        </w:rPr>
        <w:t xml:space="preserve">of funds, supplies, meals and/or snacks, tables and chairs, badges, forms, </w:t>
      </w:r>
      <w:r w:rsidR="001C7FD7" w:rsidRPr="00986FD8">
        <w:rPr>
          <w:u w:val="none"/>
        </w:rPr>
        <w:t>and a variety of other support items. If you'd like to donate, see our Donations</w:t>
      </w:r>
      <w:r w:rsidR="001C7FD7" w:rsidRPr="00986FD8">
        <w:rPr>
          <w:spacing w:val="-15"/>
          <w:u w:val="none"/>
        </w:rPr>
        <w:t xml:space="preserve"> </w:t>
      </w:r>
      <w:r w:rsidR="001C7FD7" w:rsidRPr="00986FD8">
        <w:rPr>
          <w:u w:val="none"/>
        </w:rPr>
        <w:t>page.</w:t>
      </w:r>
    </w:p>
    <w:p w:rsidR="001C7FD7" w:rsidRPr="00986FD8" w:rsidRDefault="00420998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824"/>
        <w:rPr>
          <w:u w:val="none"/>
        </w:rPr>
      </w:pPr>
      <w:hyperlink r:id="rId10" w:history="1">
        <w:r w:rsidR="001C7FD7" w:rsidRPr="00986FD8">
          <w:t xml:space="preserve">Q. What services are provided? </w:t>
        </w:r>
      </w:hyperlink>
      <w:r w:rsidR="008E78A3" w:rsidRPr="00986FD8">
        <w:rPr>
          <w:u w:val="none"/>
        </w:rPr>
        <w:t xml:space="preserve">  This may vary slightly, </w:t>
      </w:r>
      <w:r w:rsidR="001C7FD7" w:rsidRPr="00986FD8">
        <w:rPr>
          <w:u w:val="none"/>
        </w:rPr>
        <w:t>but cleanings, fillings, extractions, some oral surgery, root canals (at some locations), denture repair,</w:t>
      </w:r>
      <w:r w:rsidR="001C7FD7" w:rsidRPr="00986FD8">
        <w:rPr>
          <w:spacing w:val="-15"/>
          <w:u w:val="none"/>
        </w:rPr>
        <w:t xml:space="preserve"> </w:t>
      </w:r>
      <w:r w:rsidR="007F2361" w:rsidRPr="00986FD8">
        <w:rPr>
          <w:spacing w:val="-15"/>
          <w:u w:val="none"/>
        </w:rPr>
        <w:t xml:space="preserve">(at some locations) and </w:t>
      </w:r>
      <w:r w:rsidR="001C7FD7" w:rsidRPr="00986FD8">
        <w:rPr>
          <w:u w:val="none"/>
        </w:rPr>
        <w:t>oral hygiene</w:t>
      </w:r>
      <w:r w:rsidR="001C7FD7" w:rsidRPr="00986FD8">
        <w:rPr>
          <w:spacing w:val="-4"/>
          <w:u w:val="none"/>
        </w:rPr>
        <w:t xml:space="preserve"> </w:t>
      </w:r>
      <w:r w:rsidR="001C7FD7" w:rsidRPr="00986FD8">
        <w:rPr>
          <w:u w:val="none"/>
        </w:rPr>
        <w:t>education.</w:t>
      </w:r>
    </w:p>
    <w:p w:rsidR="001C7FD7" w:rsidRPr="00986FD8" w:rsidRDefault="00420998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135"/>
        <w:rPr>
          <w:u w:val="none"/>
        </w:rPr>
      </w:pPr>
      <w:hyperlink r:id="rId11" w:history="1">
        <w:r w:rsidR="001C7FD7" w:rsidRPr="00986FD8">
          <w:t xml:space="preserve">Q. Who is eligible to be treated? </w:t>
        </w:r>
      </w:hyperlink>
      <w:r w:rsidR="008E78A3" w:rsidRPr="00986FD8">
        <w:rPr>
          <w:u w:val="none"/>
        </w:rPr>
        <w:t xml:space="preserve">  </w:t>
      </w:r>
      <w:r w:rsidR="001C7FD7" w:rsidRPr="00986FD8">
        <w:rPr>
          <w:u w:val="none"/>
        </w:rPr>
        <w:t>Anyone 18 years of age or older. No restrictions,</w:t>
      </w:r>
      <w:r w:rsidR="001C7FD7" w:rsidRPr="00986FD8">
        <w:rPr>
          <w:spacing w:val="-15"/>
          <w:u w:val="none"/>
        </w:rPr>
        <w:t xml:space="preserve"> </w:t>
      </w:r>
      <w:r w:rsidR="001C7FD7" w:rsidRPr="00986FD8">
        <w:rPr>
          <w:u w:val="none"/>
        </w:rPr>
        <w:t>unless the patient can’t be treated because of a medical</w:t>
      </w:r>
      <w:r w:rsidR="001C7FD7" w:rsidRPr="00986FD8">
        <w:rPr>
          <w:spacing w:val="-9"/>
          <w:u w:val="none"/>
        </w:rPr>
        <w:t xml:space="preserve"> </w:t>
      </w:r>
      <w:r w:rsidR="001C7FD7" w:rsidRPr="00986FD8">
        <w:rPr>
          <w:u w:val="none"/>
        </w:rPr>
        <w:t>reason.</w:t>
      </w:r>
      <w:r w:rsidR="007F2361" w:rsidRPr="00986FD8">
        <w:rPr>
          <w:u w:val="none"/>
        </w:rPr>
        <w:t xml:space="preserve">  No one under 18.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124"/>
        <w:rPr>
          <w:u w:val="none"/>
        </w:rPr>
      </w:pPr>
      <w:r w:rsidRPr="00986FD8">
        <w:t>Q. What if the patient needs pain medicati</w:t>
      </w:r>
      <w:r w:rsidR="008E78A3" w:rsidRPr="00986FD8">
        <w:t>on or antibiotics?</w:t>
      </w:r>
      <w:r w:rsidR="008E78A3" w:rsidRPr="00986FD8">
        <w:rPr>
          <w:u w:val="none"/>
        </w:rPr>
        <w:t xml:space="preserve">  </w:t>
      </w:r>
      <w:r w:rsidRPr="00986FD8">
        <w:rPr>
          <w:u w:val="none"/>
        </w:rPr>
        <w:t>There is always a pharmacy at the event to dispense free pain medications and antibiotics as prescribed by the</w:t>
      </w:r>
      <w:r w:rsidRPr="00986FD8">
        <w:rPr>
          <w:spacing w:val="-17"/>
          <w:u w:val="none"/>
        </w:rPr>
        <w:t xml:space="preserve"> </w:t>
      </w:r>
      <w:r w:rsidRPr="00986FD8">
        <w:rPr>
          <w:u w:val="none"/>
        </w:rPr>
        <w:t>treating dentist.</w:t>
      </w:r>
      <w:r w:rsidR="008E78A3" w:rsidRPr="00986FD8">
        <w:rPr>
          <w:u w:val="none"/>
        </w:rPr>
        <w:t xml:space="preserve">  Narcotics are not dispensed.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266"/>
        <w:rPr>
          <w:u w:val="none"/>
        </w:rPr>
      </w:pPr>
      <w:r w:rsidRPr="00986FD8">
        <w:t>Q. What if a pati</w:t>
      </w:r>
      <w:r w:rsidR="008E78A3" w:rsidRPr="00986FD8">
        <w:t>ent needs additional treatment?</w:t>
      </w:r>
      <w:r w:rsidR="008E78A3" w:rsidRPr="00986FD8">
        <w:rPr>
          <w:u w:val="none"/>
        </w:rPr>
        <w:t xml:space="preserve">  </w:t>
      </w:r>
      <w:r w:rsidRPr="00986FD8">
        <w:rPr>
          <w:u w:val="none"/>
        </w:rPr>
        <w:t>To assure that all patients have follow- up access, arrangements are made with local dentists to care for those individuals, if necessary.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ind w:right="358"/>
        <w:rPr>
          <w:u w:val="none"/>
        </w:rPr>
      </w:pPr>
      <w:r w:rsidRPr="00986FD8">
        <w:t>Q. What is the role of the Amer</w:t>
      </w:r>
      <w:r w:rsidR="002562C2" w:rsidRPr="00986FD8">
        <w:t>ica’s Dentists Care Foundation?</w:t>
      </w:r>
      <w:r w:rsidR="002562C2" w:rsidRPr="00986FD8">
        <w:rPr>
          <w:u w:val="none"/>
        </w:rPr>
        <w:t xml:space="preserve">  </w:t>
      </w:r>
      <w:r w:rsidRPr="00986FD8">
        <w:rPr>
          <w:u w:val="none"/>
        </w:rPr>
        <w:t>We are a non-profit organization dedicated to providing and maintaining all the equipment necessary to</w:t>
      </w:r>
      <w:r w:rsidRPr="00986FD8">
        <w:rPr>
          <w:spacing w:val="-14"/>
          <w:u w:val="none"/>
        </w:rPr>
        <w:t xml:space="preserve"> </w:t>
      </w:r>
      <w:r w:rsidRPr="00986FD8">
        <w:rPr>
          <w:u w:val="none"/>
        </w:rPr>
        <w:t>put on a “MOM” event. In addition, we provide the methods for organizing the volunteers necessary to treat 2,000 patients over a two-day span and the expertise to organize, set- up, run, and tear-down the</w:t>
      </w:r>
      <w:r w:rsidRPr="00986FD8">
        <w:rPr>
          <w:spacing w:val="-5"/>
          <w:u w:val="none"/>
        </w:rPr>
        <w:t xml:space="preserve"> </w:t>
      </w:r>
      <w:r w:rsidRPr="00986FD8">
        <w:rPr>
          <w:u w:val="none"/>
        </w:rPr>
        <w:t>event.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rPr>
          <w:u w:val="none"/>
        </w:rPr>
      </w:pPr>
      <w:r w:rsidRPr="00986FD8">
        <w:t>Q. Do the denti</w:t>
      </w:r>
      <w:r w:rsidR="002562C2" w:rsidRPr="00986FD8">
        <w:t>sts (and assistants) get paid?</w:t>
      </w:r>
      <w:r w:rsidR="002562C2" w:rsidRPr="00986FD8">
        <w:rPr>
          <w:u w:val="none"/>
        </w:rPr>
        <w:t xml:space="preserve">  </w:t>
      </w:r>
      <w:r w:rsidRPr="00986FD8">
        <w:rPr>
          <w:u w:val="none"/>
        </w:rPr>
        <w:t>No. This is a 100% volunteer</w:t>
      </w:r>
      <w:r w:rsidRPr="00986FD8">
        <w:rPr>
          <w:spacing w:val="-9"/>
          <w:u w:val="none"/>
        </w:rPr>
        <w:t xml:space="preserve"> </w:t>
      </w:r>
      <w:r w:rsidRPr="00986FD8">
        <w:rPr>
          <w:u w:val="none"/>
        </w:rPr>
        <w:t>operation.</w:t>
      </w:r>
    </w:p>
    <w:p w:rsidR="001C7FD7" w:rsidRPr="00986FD8" w:rsidRDefault="001C7FD7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rPr>
          <w:u w:val="none"/>
        </w:rPr>
        <w:sectPr w:rsidR="001C7FD7" w:rsidRPr="00986FD8">
          <w:pgSz w:w="12240" w:h="15840"/>
          <w:pgMar w:top="880" w:right="1360" w:bottom="280" w:left="1340" w:header="720" w:footer="720" w:gutter="0"/>
          <w:cols w:space="720" w:equalWidth="0">
            <w:col w:w="9540"/>
          </w:cols>
          <w:noEndnote/>
        </w:sectPr>
      </w:pPr>
    </w:p>
    <w:p w:rsidR="001C7FD7" w:rsidRDefault="00420998">
      <w:pPr>
        <w:pStyle w:val="BodyText"/>
        <w:kinsoku w:val="0"/>
        <w:overflowPunct w:val="0"/>
        <w:spacing w:before="1"/>
        <w:rPr>
          <w:sz w:val="26"/>
          <w:szCs w:val="26"/>
        </w:rPr>
      </w:pPr>
      <w:r>
        <w:rPr>
          <w:noProof/>
        </w:rPr>
        <w:lastRenderedPageBreak/>
        <w:pict>
          <v:group id="_x0000_s1027" style="position:absolute;margin-left:264pt;margin-top:75.55pt;width:336pt;height:17.7pt;z-index:3;mso-position-horizontal-relative:page;mso-position-vertical-relative:page" coordorigin="5280,1511" coordsize="6720,354" o:allowincell="f">
            <v:shape id="_x0000_s1028" type="#_x0000_t75" style="position:absolute;left:5280;top:1512;width:6720;height:360;mso-position-horizontal-relative:page;mso-position-vertical-relative:page" o:allowincell="f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280;top:1512;width:6720;height:354;mso-position-horizontal-relative:page;mso-position-vertical-relative:page" o:allowincell="f" filled="f" stroked="f">
              <v:textbox inset="0,0,0,0">
                <w:txbxContent>
                  <w:p w:rsidR="001C7FD7" w:rsidRDefault="001C7FD7" w:rsidP="007F2361">
                    <w:pPr>
                      <w:pStyle w:val="BodyText"/>
                      <w:kinsoku w:val="0"/>
                      <w:overflowPunct w:val="0"/>
                      <w:spacing w:line="353" w:lineRule="exact"/>
                      <w:ind w:left="214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Eastern </w:t>
                    </w:r>
                    <w:r w:rsidR="007F2361">
                      <w:rPr>
                        <w:sz w:val="32"/>
                        <w:szCs w:val="32"/>
                      </w:rPr>
                      <w:t>Shore Mission of Mercy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C7FD7" w:rsidRDefault="00420998">
      <w:pPr>
        <w:pStyle w:val="BodyText"/>
        <w:kinsoku w:val="0"/>
        <w:overflowPunct w:val="0"/>
        <w:ind w:left="1280"/>
        <w:rPr>
          <w:sz w:val="20"/>
          <w:szCs w:val="20"/>
        </w:rPr>
      </w:pPr>
      <w:r>
        <w:rPr>
          <w:sz w:val="20"/>
          <w:szCs w:val="20"/>
        </w:rPr>
        <w:pict>
          <v:shape id="_x0000_i1027" type="#_x0000_t75" style="width:123pt;height:123pt">
            <v:imagedata r:id="rId5" o:title=""/>
          </v:shape>
        </w:pict>
      </w:r>
    </w:p>
    <w:p w:rsidR="001C7FD7" w:rsidRDefault="00420998">
      <w:pPr>
        <w:pStyle w:val="Heading2"/>
        <w:kinsoku w:val="0"/>
        <w:overflowPunct w:val="0"/>
        <w:spacing w:before="5"/>
        <w:ind w:left="5667" w:right="5328" w:firstLine="0"/>
        <w:jc w:val="center"/>
        <w:rPr>
          <w:rFonts w:ascii="Garamond" w:hAnsi="Garamond" w:cs="Garamond"/>
        </w:rPr>
      </w:pPr>
      <w:r>
        <w:rPr>
          <w:noProof/>
        </w:rPr>
        <w:pict>
          <v:shape id="_x0000_s1030" style="position:absolute;left:0;text-align:left;margin-left:36pt;margin-top:56.8pt;width:703.05pt;height:0;z-index:-1;mso-position-horizontal-relative:page;mso-position-vertical-relative:text" coordsize="14062,20" o:allowincell="f" path="m,l14062,e" filled="f" strokeweight=".6pt">
            <v:path arrowok="t"/>
            <w10:wrap anchorx="page"/>
          </v:shape>
        </w:pict>
      </w:r>
      <w:r>
        <w:rPr>
          <w:noProof/>
        </w:rPr>
        <w:pict>
          <v:group id="_x0000_s1031" style="position:absolute;left:0;text-align:left;margin-left:330pt;margin-top:-81.5pt;width:240pt;height:17.3pt;z-index:4;mso-position-horizontal-relative:page" coordorigin="6600,-1630" coordsize="4800,346" o:allowincell="f">
            <v:shape id="_x0000_s1032" type="#_x0000_t75" style="position:absolute;left:6600;top:-1631;width:4800;height:340;mso-position-horizontal-relative:page" o:allowincell="f">
              <v:imagedata r:id="rId13" o:title=""/>
            </v:shape>
            <v:shape id="_x0000_s1033" type="#_x0000_t202" style="position:absolute;left:6600;top:-1631;width:4800;height:346;mso-position-horizontal-relative:page" o:allowincell="f" filled="f" stroked="f">
              <v:textbox inset="0,0,0,0">
                <w:txbxContent>
                  <w:p w:rsidR="001C7FD7" w:rsidRDefault="001C7FD7">
                    <w:pPr>
                      <w:pStyle w:val="BodyText"/>
                      <w:kinsoku w:val="0"/>
                      <w:overflowPunct w:val="0"/>
                      <w:spacing w:before="1"/>
                      <w:ind w:left="145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BRINGING SMILES BACK TO THE SHORE!</w:t>
                    </w:r>
                  </w:p>
                </w:txbxContent>
              </v:textbox>
            </v:shape>
            <w10:wrap anchorx="page"/>
          </v:group>
        </w:pict>
      </w:r>
      <w:r w:rsidR="001C7FD7">
        <w:rPr>
          <w:rFonts w:ascii="Garamond" w:hAnsi="Garamond" w:cs="Garamond"/>
        </w:rPr>
        <w:t>Donor Recognition Plan</w:t>
      </w: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spacing w:before="1"/>
        <w:rPr>
          <w:rFonts w:ascii="Garamond" w:hAnsi="Garamond" w:cs="Garamond"/>
          <w:b/>
          <w:bCs/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1952"/>
        <w:gridCol w:w="1662"/>
        <w:gridCol w:w="1925"/>
        <w:gridCol w:w="1516"/>
        <w:gridCol w:w="1441"/>
        <w:gridCol w:w="1923"/>
        <w:gridCol w:w="1602"/>
      </w:tblGrid>
      <w:tr w:rsidR="001C7FD7" w:rsidRPr="006F02BF">
        <w:trPr>
          <w:trHeight w:hRule="exact" w:val="896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35"/>
              <w:rPr>
                <w:b/>
                <w:bCs/>
              </w:rPr>
            </w:pPr>
            <w:r w:rsidRPr="006F02BF">
              <w:rPr>
                <w:b/>
                <w:bCs/>
              </w:rPr>
              <w:t>Would you like to: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35"/>
              <w:rPr>
                <w:rFonts w:ascii="Times New Roman" w:hAnsi="Times New Roman" w:cs="Times New Roman"/>
              </w:rPr>
            </w:pPr>
            <w:r w:rsidRPr="006F02BF">
              <w:t>Provide full dental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86"/>
              <w:rPr>
                <w:b/>
                <w:bCs/>
              </w:rPr>
            </w:pPr>
            <w:r w:rsidRPr="006F02BF">
              <w:rPr>
                <w:b/>
                <w:bCs/>
              </w:rPr>
              <w:t>Donor Level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86"/>
              <w:rPr>
                <w:rFonts w:ascii="Times New Roman" w:hAnsi="Times New Roman" w:cs="Times New Roman"/>
              </w:rPr>
            </w:pPr>
            <w:r w:rsidRPr="006F02BF">
              <w:t>Wisdom Tooth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294" w:right="52"/>
              <w:rPr>
                <w:b/>
                <w:bCs/>
              </w:rPr>
            </w:pPr>
            <w:r w:rsidRPr="006F02BF">
              <w:rPr>
                <w:b/>
                <w:bCs/>
              </w:rPr>
              <w:t>Web Site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294" w:right="52"/>
              <w:rPr>
                <w:rFonts w:ascii="Times New Roman" w:hAnsi="Times New Roman" w:cs="Times New Roman"/>
              </w:rPr>
            </w:pPr>
            <w:r w:rsidRPr="006F02BF">
              <w:t>Front Page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73"/>
              <w:rPr>
                <w:b/>
                <w:bCs/>
              </w:rPr>
            </w:pPr>
            <w:r w:rsidRPr="006F02BF">
              <w:rPr>
                <w:b/>
                <w:bCs/>
              </w:rPr>
              <w:t>Event T-Shirts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73"/>
              <w:rPr>
                <w:rFonts w:ascii="Times New Roman" w:hAnsi="Times New Roman" w:cs="Times New Roman"/>
              </w:rPr>
            </w:pPr>
            <w:r w:rsidRPr="006F02BF">
              <w:t>Large Image/4C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308"/>
              <w:rPr>
                <w:b/>
                <w:bCs/>
              </w:rPr>
            </w:pPr>
            <w:r w:rsidRPr="006F02BF">
              <w:rPr>
                <w:b/>
                <w:bCs/>
              </w:rPr>
              <w:t>Posters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308"/>
              <w:rPr>
                <w:rFonts w:ascii="Times New Roman" w:hAnsi="Times New Roman" w:cs="Times New Roman"/>
              </w:rPr>
            </w:pPr>
            <w:r w:rsidRPr="006F02BF">
              <w:t>Large type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232"/>
              <w:rPr>
                <w:b/>
                <w:bCs/>
              </w:rPr>
            </w:pPr>
            <w:r w:rsidRPr="006F02BF">
              <w:rPr>
                <w:b/>
                <w:bCs/>
              </w:rPr>
              <w:t>Banner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232"/>
              <w:rPr>
                <w:rFonts w:ascii="Times New Roman" w:hAnsi="Times New Roman" w:cs="Times New Roman"/>
              </w:rPr>
            </w:pPr>
            <w:r w:rsidRPr="006F02BF">
              <w:t>Large type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232"/>
              <w:rPr>
                <w:b/>
                <w:bCs/>
              </w:rPr>
            </w:pPr>
            <w:r w:rsidRPr="006F02BF">
              <w:rPr>
                <w:b/>
                <w:bCs/>
              </w:rPr>
              <w:t>Media Thanks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232"/>
              <w:rPr>
                <w:rFonts w:ascii="Times New Roman" w:hAnsi="Times New Roman" w:cs="Times New Roman"/>
              </w:rPr>
            </w:pPr>
            <w:r w:rsidRPr="006F02BF">
              <w:t>Large type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77"/>
              <w:ind w:left="209"/>
              <w:rPr>
                <w:b/>
                <w:bCs/>
              </w:rPr>
            </w:pPr>
            <w:r w:rsidRPr="006F02BF">
              <w:rPr>
                <w:b/>
                <w:bCs/>
              </w:rPr>
              <w:t>General Print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ind w:left="469"/>
              <w:rPr>
                <w:rFonts w:ascii="Times New Roman" w:hAnsi="Times New Roman" w:cs="Times New Roman"/>
              </w:rPr>
            </w:pPr>
            <w:r w:rsidRPr="006F02BF">
              <w:t>Large type</w:t>
            </w:r>
          </w:p>
        </w:tc>
      </w:tr>
      <w:tr w:rsidR="001C7FD7" w:rsidRPr="006F02BF">
        <w:trPr>
          <w:trHeight w:hRule="exact" w:val="674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line="263" w:lineRule="exact"/>
              <w:ind w:left="35"/>
              <w:rPr>
                <w:rFonts w:ascii="Times New Roman" w:hAnsi="Times New Roman" w:cs="Times New Roman"/>
              </w:rPr>
            </w:pPr>
            <w:r w:rsidRPr="006F02BF">
              <w:t>care for 150 patients?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line="262" w:lineRule="exact"/>
              <w:ind w:left="86"/>
            </w:pPr>
            <w:r w:rsidRPr="006F02BF">
              <w:t>$10,000 plus!!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line="269" w:lineRule="exact"/>
              <w:ind w:left="86"/>
              <w:rPr>
                <w:rFonts w:ascii="Times New Roman" w:hAnsi="Times New Roman" w:cs="Times New Roman"/>
              </w:rPr>
            </w:pPr>
            <w:r w:rsidRPr="006F02BF">
              <w:rPr>
                <w:i/>
                <w:iCs/>
              </w:rPr>
              <w:t>(so very wise!)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line="263" w:lineRule="exact"/>
              <w:ind w:left="294" w:right="52"/>
              <w:rPr>
                <w:rFonts w:ascii="Times New Roman" w:hAnsi="Times New Roman" w:cs="Times New Roman"/>
              </w:rPr>
            </w:pPr>
            <w:r w:rsidRPr="006F02BF">
              <w:t>Logo &amp; link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line="263" w:lineRule="exact"/>
              <w:ind w:left="73"/>
              <w:rPr>
                <w:rFonts w:ascii="Times New Roman" w:hAnsi="Times New Roman" w:cs="Times New Roman"/>
              </w:rPr>
            </w:pPr>
            <w:r w:rsidRPr="006F02BF">
              <w:t>Center Back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/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/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/>
        </w:tc>
      </w:tr>
      <w:tr w:rsidR="001C7FD7" w:rsidRPr="006F02BF">
        <w:trPr>
          <w:trHeight w:hRule="exact" w:val="108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35"/>
              <w:rPr>
                <w:rFonts w:ascii="Times New Roman" w:hAnsi="Times New Roman" w:cs="Times New Roman"/>
              </w:rPr>
            </w:pPr>
            <w:r w:rsidRPr="006F02BF">
              <w:t>Feed 100 volunteers?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86"/>
            </w:pPr>
            <w:r w:rsidRPr="006F02BF">
              <w:t>Bicuspid Tooth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 w:line="269" w:lineRule="exact"/>
              <w:ind w:left="86"/>
            </w:pPr>
            <w:r w:rsidRPr="006F02BF">
              <w:t>$5,000-$9,999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line="269" w:lineRule="exact"/>
              <w:ind w:left="86"/>
              <w:rPr>
                <w:rFonts w:ascii="Times New Roman" w:hAnsi="Times New Roman" w:cs="Times New Roman"/>
              </w:rPr>
            </w:pPr>
            <w:r w:rsidRPr="006F02BF">
              <w:rPr>
                <w:i/>
                <w:iCs/>
              </w:rPr>
              <w:t>(taking a big bite!)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94" w:right="317"/>
              <w:rPr>
                <w:rFonts w:ascii="Times New Roman" w:hAnsi="Times New Roman" w:cs="Times New Roman"/>
              </w:rPr>
            </w:pPr>
            <w:r w:rsidRPr="006F02BF">
              <w:t>Front Page Small logo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73" w:right="305"/>
              <w:rPr>
                <w:rFonts w:ascii="Times New Roman" w:hAnsi="Times New Roman" w:cs="Times New Roman"/>
              </w:rPr>
            </w:pPr>
            <w:r w:rsidRPr="006F02BF">
              <w:t>Small Image/4C Shared back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308"/>
              <w:rPr>
                <w:rFonts w:ascii="Times New Roman" w:hAnsi="Times New Roman" w:cs="Times New Roman"/>
              </w:rPr>
            </w:pPr>
            <w:r w:rsidRPr="006F02BF">
              <w:t>Med. type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32"/>
              <w:rPr>
                <w:rFonts w:ascii="Times New Roman" w:hAnsi="Times New Roman" w:cs="Times New Roman"/>
              </w:rPr>
            </w:pPr>
            <w:r w:rsidRPr="006F02BF">
              <w:t>Med. type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32"/>
              <w:rPr>
                <w:rFonts w:ascii="Times New Roman" w:hAnsi="Times New Roman" w:cs="Times New Roman"/>
              </w:rPr>
            </w:pPr>
            <w:r w:rsidRPr="006F02BF">
              <w:t>Med. Type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right="205"/>
              <w:jc w:val="right"/>
              <w:rPr>
                <w:rFonts w:ascii="Times New Roman" w:hAnsi="Times New Roman" w:cs="Times New Roman"/>
              </w:rPr>
            </w:pPr>
            <w:r w:rsidRPr="006F02BF">
              <w:t>Med. type</w:t>
            </w:r>
          </w:p>
        </w:tc>
      </w:tr>
      <w:tr w:rsidR="001C7FD7" w:rsidRPr="006F02BF">
        <w:trPr>
          <w:trHeight w:hRule="exact" w:val="1216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35" w:right="569"/>
              <w:rPr>
                <w:rFonts w:ascii="Times New Roman" w:hAnsi="Times New Roman" w:cs="Times New Roman"/>
              </w:rPr>
            </w:pPr>
            <w:r w:rsidRPr="006F02BF">
              <w:t>Provide dental supplies for 100 patients?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86"/>
            </w:pPr>
            <w:r w:rsidRPr="006F02BF">
              <w:t>Molar Tooth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 w:line="269" w:lineRule="exact"/>
              <w:ind w:left="86"/>
            </w:pPr>
            <w:r w:rsidRPr="006F02BF">
              <w:t>$1,000-$4,999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line="269" w:lineRule="exact"/>
              <w:ind w:left="86"/>
              <w:rPr>
                <w:rFonts w:ascii="Times New Roman" w:hAnsi="Times New Roman" w:cs="Times New Roman"/>
              </w:rPr>
            </w:pPr>
            <w:r w:rsidRPr="006F02BF">
              <w:rPr>
                <w:i/>
                <w:iCs/>
              </w:rPr>
              <w:t>(chewer &amp; grinder!)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94" w:right="233"/>
              <w:jc w:val="both"/>
              <w:rPr>
                <w:rFonts w:ascii="Times New Roman" w:hAnsi="Times New Roman" w:cs="Times New Roman"/>
              </w:rPr>
            </w:pPr>
            <w:r w:rsidRPr="006F02BF">
              <w:t>Donor Page Top Listing Large type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73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308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32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left="232"/>
              <w:rPr>
                <w:rFonts w:ascii="Times New Roman" w:hAnsi="Times New Roman" w:cs="Times New Roman"/>
              </w:rPr>
            </w:pPr>
            <w:r w:rsidRPr="006F02BF">
              <w:t>Small type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127"/>
              <w:ind w:right="170"/>
              <w:jc w:val="right"/>
              <w:rPr>
                <w:rFonts w:ascii="Times New Roman" w:hAnsi="Times New Roman" w:cs="Times New Roman"/>
              </w:rPr>
            </w:pPr>
            <w:r w:rsidRPr="006F02BF">
              <w:t>Small type</w:t>
            </w:r>
          </w:p>
        </w:tc>
      </w:tr>
      <w:tr w:rsidR="001C7FD7" w:rsidRPr="006F02BF">
        <w:trPr>
          <w:trHeight w:hRule="exact" w:val="1434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35" w:right="374"/>
              <w:rPr>
                <w:rFonts w:ascii="Times New Roman" w:hAnsi="Times New Roman" w:cs="Times New Roman"/>
              </w:rPr>
            </w:pPr>
            <w:r w:rsidRPr="006F02BF">
              <w:t>Provide treatment and medications for 10 patients?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 w:line="269" w:lineRule="exact"/>
              <w:ind w:left="86"/>
            </w:pPr>
            <w:r w:rsidRPr="006F02BF">
              <w:t>Root Canal!!</w:t>
            </w:r>
          </w:p>
          <w:p w:rsidR="001C7FD7" w:rsidRPr="006F02BF" w:rsidRDefault="001C7FD7">
            <w:pPr>
              <w:pStyle w:val="TableParagraph"/>
              <w:kinsoku w:val="0"/>
              <w:overflowPunct w:val="0"/>
              <w:spacing w:line="269" w:lineRule="exact"/>
              <w:ind w:left="86"/>
            </w:pPr>
            <w:r w:rsidRPr="006F02BF">
              <w:t xml:space="preserve">$ </w:t>
            </w:r>
            <w:proofErr w:type="gramStart"/>
            <w:r w:rsidRPr="006F02BF">
              <w:t>0  -</w:t>
            </w:r>
            <w:proofErr w:type="gramEnd"/>
            <w:r w:rsidRPr="006F02BF">
              <w:t xml:space="preserve"> $ 999</w:t>
            </w:r>
          </w:p>
          <w:p w:rsidR="001C7FD7" w:rsidRPr="006F02BF" w:rsidRDefault="008E78A3">
            <w:pPr>
              <w:pStyle w:val="TableParagraph"/>
              <w:kinsoku w:val="0"/>
              <w:overflowPunct w:val="0"/>
              <w:spacing w:before="1"/>
              <w:ind w:left="86" w:right="611"/>
              <w:rPr>
                <w:rFonts w:ascii="Times New Roman" w:hAnsi="Times New Roman" w:cs="Times New Roman"/>
              </w:rPr>
            </w:pPr>
            <w:r w:rsidRPr="006F02BF">
              <w:rPr>
                <w:i/>
                <w:iCs/>
              </w:rPr>
              <w:t>(</w:t>
            </w:r>
            <w:proofErr w:type="gramStart"/>
            <w:r w:rsidRPr="006F02BF">
              <w:rPr>
                <w:i/>
                <w:iCs/>
              </w:rPr>
              <w:t>Really helps</w:t>
            </w:r>
            <w:proofErr w:type="gramEnd"/>
            <w:r w:rsidRPr="006F02BF">
              <w:rPr>
                <w:i/>
                <w:iCs/>
              </w:rPr>
              <w:t xml:space="preserve"> in the long run!</w:t>
            </w:r>
            <w:r w:rsidR="001C7FD7" w:rsidRPr="006F02BF">
              <w:rPr>
                <w:i/>
                <w:iCs/>
              </w:rPr>
              <w:t>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294" w:right="52"/>
              <w:rPr>
                <w:rFonts w:ascii="Times New Roman" w:hAnsi="Times New Roman" w:cs="Times New Roman"/>
              </w:rPr>
            </w:pPr>
            <w:r w:rsidRPr="006F02BF">
              <w:t>Donor Page Lower Listing Smaller type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73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308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232"/>
              <w:rPr>
                <w:rFonts w:ascii="Times New Roman" w:hAnsi="Times New Roman" w:cs="Times New Roman"/>
              </w:rPr>
            </w:pPr>
            <w:r w:rsidRPr="006F02BF">
              <w:t>Sorry!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left="232"/>
              <w:rPr>
                <w:rFonts w:ascii="Times New Roman" w:hAnsi="Times New Roman" w:cs="Times New Roman"/>
              </w:rPr>
            </w:pPr>
            <w:r w:rsidRPr="006F02BF">
              <w:t>Small type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C7FD7" w:rsidRPr="006F02BF" w:rsidRDefault="001C7FD7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:rsidR="001C7FD7" w:rsidRPr="006F02BF" w:rsidRDefault="001C7FD7">
            <w:pPr>
              <w:pStyle w:val="TableParagraph"/>
              <w:kinsoku w:val="0"/>
              <w:overflowPunct w:val="0"/>
              <w:spacing w:before="1"/>
              <w:ind w:right="170"/>
              <w:jc w:val="right"/>
              <w:rPr>
                <w:rFonts w:ascii="Times New Roman" w:hAnsi="Times New Roman" w:cs="Times New Roman"/>
              </w:rPr>
            </w:pPr>
            <w:r w:rsidRPr="006F02BF">
              <w:t>Small type</w:t>
            </w:r>
          </w:p>
        </w:tc>
      </w:tr>
    </w:tbl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420998">
      <w:pPr>
        <w:pStyle w:val="BodyText"/>
        <w:kinsoku w:val="0"/>
        <w:overflowPunct w:val="0"/>
        <w:spacing w:before="2"/>
        <w:rPr>
          <w:rFonts w:ascii="Garamond" w:hAnsi="Garamond" w:cs="Garamond"/>
          <w:b/>
          <w:bCs/>
          <w:sz w:val="13"/>
          <w:szCs w:val="13"/>
        </w:rPr>
      </w:pPr>
      <w:r>
        <w:rPr>
          <w:noProof/>
        </w:rPr>
        <w:pict>
          <v:group id="_x0000_s1034" style="position:absolute;margin-left:130.55pt;margin-top:9.35pt;width:546pt;height:25.45pt;z-index:5;mso-wrap-distance-left:0;mso-wrap-distance-right:0;mso-position-horizontal-relative:page" coordorigin="2611,187" coordsize="10920,509" o:allowincell="f">
            <v:shape id="_x0000_s1035" type="#_x0000_t75" style="position:absolute;left:2611;top:187;width:10920;height:500;mso-position-horizontal-relative:page" o:allowincell="f">
              <v:imagedata r:id="rId14" o:title=""/>
            </v:shape>
            <v:shape id="_x0000_s1036" type="#_x0000_t202" style="position:absolute;left:2611;top:187;width:10920;height:509;mso-position-horizontal-relative:page" o:allowincell="f" filled="f" stroked="f">
              <v:textbox inset="0,0,0,0">
                <w:txbxContent>
                  <w:p w:rsidR="001C7FD7" w:rsidRDefault="001C7FD7">
                    <w:pPr>
                      <w:pStyle w:val="BodyText"/>
                      <w:kinsoku w:val="0"/>
                      <w:overflowPunct w:val="0"/>
                      <w:spacing w:before="3" w:line="276" w:lineRule="auto"/>
                      <w:ind w:left="842" w:hanging="663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HE BUDGET FOR THIS </w:t>
                    </w:r>
                    <w:r w:rsidR="007F2361"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-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DAY EVENT IS ANTICIPATED AT </w:t>
                    </w:r>
                    <w:r w:rsidR="007F2361">
                      <w:rPr>
                        <w:b/>
                        <w:bCs/>
                        <w:sz w:val="20"/>
                        <w:szCs w:val="20"/>
                      </w:rPr>
                      <w:t>$200</w:t>
                    </w:r>
                    <w:r w:rsidR="008E78A3">
                      <w:rPr>
                        <w:b/>
                        <w:bCs/>
                        <w:sz w:val="20"/>
                        <w:szCs w:val="20"/>
                      </w:rPr>
                      <w:t>,000</w:t>
                    </w:r>
                    <w:proofErr w:type="gramStart"/>
                    <w:r w:rsidR="008E78A3">
                      <w:rPr>
                        <w:b/>
                        <w:bCs/>
                        <w:sz w:val="20"/>
                        <w:szCs w:val="20"/>
                      </w:rPr>
                      <w:t xml:space="preserve">,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DESPITE</w:t>
                    </w:r>
                    <w:proofErr w:type="gramEnd"/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THE VOLUNTEER DONATIONS OF TIME AND SERVICES FROM THE DENTAL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/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MEDICAL COMMUNITY WHO WILL PROVIDE AN ESTIMATED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$1,000,000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IN DENTAL SERVICES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7FD7" w:rsidRDefault="001C7FD7">
      <w:pPr>
        <w:pStyle w:val="BodyText"/>
        <w:kinsoku w:val="0"/>
        <w:overflowPunct w:val="0"/>
        <w:spacing w:before="2"/>
        <w:rPr>
          <w:rFonts w:ascii="Garamond" w:hAnsi="Garamond" w:cs="Garamond"/>
          <w:b/>
          <w:bCs/>
          <w:sz w:val="13"/>
          <w:szCs w:val="13"/>
        </w:rPr>
        <w:sectPr w:rsidR="001C7FD7">
          <w:pgSz w:w="15840" w:h="12240" w:orient="landscape"/>
          <w:pgMar w:top="1140" w:right="920" w:bottom="280" w:left="580" w:header="720" w:footer="720" w:gutter="0"/>
          <w:cols w:space="720" w:equalWidth="0">
            <w:col w:w="14340"/>
          </w:cols>
          <w:noEndnote/>
        </w:sectPr>
      </w:pP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1C7FD7">
      <w:pPr>
        <w:pStyle w:val="BodyText"/>
        <w:kinsoku w:val="0"/>
        <w:overflowPunct w:val="0"/>
        <w:spacing w:before="4"/>
        <w:rPr>
          <w:rFonts w:ascii="Garamond" w:hAnsi="Garamond" w:cs="Garamond"/>
          <w:b/>
          <w:bCs/>
          <w:sz w:val="15"/>
          <w:szCs w:val="15"/>
        </w:rPr>
      </w:pPr>
    </w:p>
    <w:p w:rsidR="001C7FD7" w:rsidRDefault="00420998">
      <w:pPr>
        <w:pStyle w:val="BodyText"/>
        <w:kinsoku w:val="0"/>
        <w:overflowPunct w:val="0"/>
        <w:ind w:left="2392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</w:r>
      <w:r>
        <w:rPr>
          <w:rFonts w:ascii="Garamond" w:hAnsi="Garamond" w:cs="Garamond"/>
          <w:sz w:val="20"/>
          <w:szCs w:val="20"/>
        </w:rPr>
        <w:pict>
          <v:group id="_x0000_s1037" style="width:336pt;height:23.05pt;mso-position-horizontal-relative:char;mso-position-vertical-relative:line" coordsize="6720,461" o:allowincell="f">
            <v:shape id="_x0000_s1038" type="#_x0000_t75" style="position:absolute;width:6720;height:460;mso-position-horizontal-relative:page;mso-position-vertical-relative:page" o:allowincell="f">
              <v:imagedata r:id="rId15" o:title=""/>
            </v:shape>
            <v:shape id="_x0000_s1039" type="#_x0000_t202" style="position:absolute;width:6720;height:461;mso-position-horizontal-relative:page;mso-position-vertical-relative:page" o:allowincell="f" filled="f" stroked="f">
              <v:textbox inset="0,0,0,0">
                <w:txbxContent>
                  <w:p w:rsidR="001C7FD7" w:rsidRDefault="007F2361" w:rsidP="007F2361">
                    <w:pPr>
                      <w:pStyle w:val="BodyText"/>
                      <w:kinsoku w:val="0"/>
                      <w:overflowPunct w:val="0"/>
                      <w:spacing w:line="360" w:lineRule="exact"/>
                      <w:ind w:left="214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</w:t>
                    </w:r>
                    <w:r w:rsidR="001C7FD7">
                      <w:rPr>
                        <w:sz w:val="32"/>
                        <w:szCs w:val="32"/>
                      </w:rPr>
                      <w:t xml:space="preserve">Eastern Shore </w:t>
                    </w:r>
                    <w:r>
                      <w:rPr>
                        <w:sz w:val="32"/>
                        <w:szCs w:val="32"/>
                      </w:rPr>
                      <w:t>Mission of Mercy</w:t>
                    </w:r>
                  </w:p>
                </w:txbxContent>
              </v:textbox>
            </v:shape>
            <w10:anchorlock/>
          </v:group>
        </w:pict>
      </w:r>
    </w:p>
    <w:p w:rsidR="001C7FD7" w:rsidRDefault="00420998">
      <w:pPr>
        <w:pStyle w:val="BodyText"/>
        <w:kinsoku w:val="0"/>
        <w:overflowPunct w:val="0"/>
        <w:spacing w:before="4"/>
        <w:rPr>
          <w:rFonts w:ascii="Garamond" w:hAnsi="Garamond" w:cs="Garamond"/>
          <w:b/>
          <w:bCs/>
          <w:sz w:val="8"/>
          <w:szCs w:val="8"/>
        </w:rPr>
      </w:pPr>
      <w:r>
        <w:rPr>
          <w:noProof/>
        </w:rPr>
        <w:pict>
          <v:group id="_x0000_s1040" style="position:absolute;margin-left:214.3pt;margin-top:6.65pt;width:221.4pt;height:17.2pt;z-index:6;mso-wrap-distance-left:0;mso-wrap-distance-right:0;mso-position-horizontal-relative:page" coordorigin="4286,133" coordsize="4428,344" o:allowincell="f">
            <v:shape id="_x0000_s1041" type="#_x0000_t75" style="position:absolute;left:4286;top:134;width:4420;height:340;mso-position-horizontal-relative:page" o:allowincell="f">
              <v:imagedata r:id="rId16" o:title=""/>
            </v:shape>
            <v:shape id="_x0000_s1042" type="#_x0000_t202" style="position:absolute;left:4286;top:134;width:4428;height:344;mso-position-horizontal-relative:page" o:allowincell="f" filled="f" stroked="f">
              <v:textbox inset="0,0,0,0">
                <w:txbxContent>
                  <w:p w:rsidR="001C7FD7" w:rsidRDefault="001C7FD7">
                    <w:pPr>
                      <w:pStyle w:val="BodyText"/>
                      <w:kinsoku w:val="0"/>
                      <w:overflowPunct w:val="0"/>
                      <w:spacing w:before="1"/>
                      <w:ind w:left="145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BRINGING SMILES BACK TO THE SHORE!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C7FD7" w:rsidRDefault="001C7FD7">
      <w:pPr>
        <w:pStyle w:val="BodyText"/>
        <w:kinsoku w:val="0"/>
        <w:overflowPunct w:val="0"/>
        <w:spacing w:before="4"/>
        <w:rPr>
          <w:rFonts w:ascii="Garamond" w:hAnsi="Garamond" w:cs="Garamond"/>
          <w:b/>
          <w:bCs/>
          <w:sz w:val="20"/>
          <w:szCs w:val="20"/>
        </w:rPr>
      </w:pPr>
    </w:p>
    <w:p w:rsidR="001C7FD7" w:rsidRDefault="00420998">
      <w:pPr>
        <w:pStyle w:val="BodyText"/>
        <w:kinsoku w:val="0"/>
        <w:overflowPunct w:val="0"/>
        <w:spacing w:before="69"/>
        <w:ind w:left="813" w:right="346"/>
        <w:jc w:val="center"/>
        <w:rPr>
          <w:rFonts w:ascii="Garamond" w:hAnsi="Garamond" w:cs="Garamond"/>
          <w:sz w:val="32"/>
          <w:szCs w:val="32"/>
        </w:rPr>
      </w:pPr>
      <w:r>
        <w:rPr>
          <w:noProof/>
        </w:rPr>
        <w:pict>
          <v:rect id="_x0000_s1043" style="position:absolute;left:0;text-align:left;margin-left:57.6pt;margin-top:-80.2pt;width:98pt;height:98pt;z-index:7;mso-position-horizontal-relative:page" o:allowincell="f" filled="f" stroked="f">
            <v:textbox inset="0,0,0,0">
              <w:txbxContent>
                <w:p w:rsidR="001C7FD7" w:rsidRDefault="00420998">
                  <w:pPr>
                    <w:widowControl/>
                    <w:autoSpaceDE/>
                    <w:autoSpaceDN/>
                    <w:adjustRightInd/>
                    <w:spacing w:line="1960" w:lineRule="atLeast"/>
                  </w:pPr>
                  <w:r>
                    <w:pict>
                      <v:shape id="_x0000_i1030" type="#_x0000_t75" style="width:97.5pt;height:97.5pt">
                        <v:imagedata r:id="rId5" o:title=""/>
                      </v:shape>
                    </w:pict>
                  </w:r>
                </w:p>
                <w:p w:rsidR="001C7FD7" w:rsidRDefault="001C7FD7"/>
              </w:txbxContent>
            </v:textbox>
            <w10:wrap anchorx="page"/>
          </v:rect>
        </w:pict>
      </w:r>
      <w:r w:rsidR="001C7FD7">
        <w:rPr>
          <w:rFonts w:ascii="Garamond" w:hAnsi="Garamond" w:cs="Garamond"/>
          <w:sz w:val="32"/>
          <w:szCs w:val="32"/>
        </w:rPr>
        <w:t>Commitment to Give</w:t>
      </w: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sz w:val="20"/>
          <w:szCs w:val="20"/>
        </w:rPr>
      </w:pPr>
    </w:p>
    <w:p w:rsidR="001C7FD7" w:rsidRDefault="001C7FD7">
      <w:pPr>
        <w:pStyle w:val="Heading3"/>
        <w:kinsoku w:val="0"/>
        <w:overflowPunct w:val="0"/>
        <w:spacing w:before="78"/>
        <w:rPr>
          <w:rFonts w:ascii="Garamond" w:hAnsi="Garamond" w:cs="Garamond"/>
        </w:rPr>
      </w:pPr>
      <w:r>
        <w:rPr>
          <w:rFonts w:ascii="Garamond" w:hAnsi="Garamond" w:cs="Garamond"/>
        </w:rPr>
        <w:t>Donor Information:</w:t>
      </w:r>
    </w:p>
    <w:p w:rsidR="001C7FD7" w:rsidRDefault="001C7FD7">
      <w:pPr>
        <w:pStyle w:val="BodyText"/>
        <w:kinsoku w:val="0"/>
        <w:overflowPunct w:val="0"/>
        <w:spacing w:before="4"/>
        <w:rPr>
          <w:rFonts w:ascii="Garamond" w:hAnsi="Garamond" w:cs="Garamond"/>
          <w:b/>
          <w:bCs/>
        </w:rPr>
      </w:pPr>
    </w:p>
    <w:p w:rsidR="001C7FD7" w:rsidRDefault="001C7FD7">
      <w:pPr>
        <w:pStyle w:val="BodyText"/>
        <w:tabs>
          <w:tab w:val="left" w:pos="5408"/>
          <w:tab w:val="left" w:pos="5873"/>
          <w:tab w:val="left" w:pos="9463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Company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Name: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  <w:r>
        <w:rPr>
          <w:rFonts w:ascii="Garamond" w:hAnsi="Garamond" w:cs="Garamond"/>
        </w:rPr>
        <w:tab/>
        <w:t xml:space="preserve">Phone: 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1C7FD7" w:rsidRDefault="001C7FD7">
      <w:pPr>
        <w:pStyle w:val="BodyText"/>
        <w:kinsoku w:val="0"/>
        <w:overflowPunct w:val="0"/>
        <w:spacing w:before="5"/>
        <w:rPr>
          <w:rFonts w:ascii="Garamond" w:hAnsi="Garamond" w:cs="Garamond"/>
        </w:rPr>
      </w:pPr>
    </w:p>
    <w:p w:rsidR="001C7FD7" w:rsidRDefault="001C7FD7">
      <w:pPr>
        <w:pStyle w:val="BodyText"/>
        <w:tabs>
          <w:tab w:val="left" w:pos="5386"/>
          <w:tab w:val="left" w:pos="5873"/>
          <w:tab w:val="left" w:pos="9463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Individual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Name: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  <w:r>
        <w:rPr>
          <w:rFonts w:ascii="Garamond" w:hAnsi="Garamond" w:cs="Garamond"/>
        </w:rPr>
        <w:tab/>
        <w:t xml:space="preserve">Phone: 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1C7FD7" w:rsidRDefault="001C7FD7">
      <w:pPr>
        <w:pStyle w:val="BodyText"/>
        <w:kinsoku w:val="0"/>
        <w:overflowPunct w:val="0"/>
        <w:spacing w:before="4"/>
        <w:rPr>
          <w:rFonts w:ascii="Garamond" w:hAnsi="Garamond" w:cs="Garamond"/>
        </w:rPr>
      </w:pPr>
    </w:p>
    <w:p w:rsidR="001C7FD7" w:rsidRDefault="001C7FD7">
      <w:pPr>
        <w:pStyle w:val="BodyText"/>
        <w:tabs>
          <w:tab w:val="left" w:pos="9498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Address: 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1C7FD7" w:rsidRDefault="001C7FD7">
      <w:pPr>
        <w:pStyle w:val="BodyText"/>
        <w:kinsoku w:val="0"/>
        <w:overflowPunct w:val="0"/>
        <w:spacing w:before="2"/>
        <w:rPr>
          <w:rFonts w:ascii="Garamond" w:hAnsi="Garamond" w:cs="Garamond"/>
        </w:rPr>
      </w:pPr>
    </w:p>
    <w:p w:rsidR="001C7FD7" w:rsidRDefault="001C7FD7">
      <w:pPr>
        <w:pStyle w:val="BodyText"/>
        <w:tabs>
          <w:tab w:val="left" w:pos="6123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Contact</w:t>
      </w:r>
      <w:r>
        <w:rPr>
          <w:rFonts w:ascii="Garamond" w:hAnsi="Garamond" w:cs="Garamond"/>
          <w:spacing w:val="-7"/>
        </w:rPr>
        <w:t xml:space="preserve"> </w:t>
      </w:r>
      <w:r>
        <w:rPr>
          <w:rFonts w:ascii="Garamond" w:hAnsi="Garamond" w:cs="Garamond"/>
        </w:rPr>
        <w:t xml:space="preserve">Email: 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1C7FD7" w:rsidRDefault="001C7FD7">
      <w:pPr>
        <w:pStyle w:val="BodyText"/>
        <w:kinsoku w:val="0"/>
        <w:overflowPunct w:val="0"/>
        <w:spacing w:before="4"/>
        <w:rPr>
          <w:rFonts w:ascii="Garamond" w:hAnsi="Garamond" w:cs="Garamond"/>
        </w:rPr>
      </w:pPr>
    </w:p>
    <w:p w:rsidR="001C7FD7" w:rsidRDefault="001C7FD7">
      <w:pPr>
        <w:pStyle w:val="BodyText"/>
        <w:tabs>
          <w:tab w:val="left" w:pos="5376"/>
          <w:tab w:val="left" w:pos="5873"/>
          <w:tab w:val="left" w:pos="9523"/>
        </w:tabs>
        <w:kinsoku w:val="0"/>
        <w:overflowPunct w:val="0"/>
        <w:spacing w:before="77"/>
        <w:ind w:left="112"/>
        <w:rPr>
          <w:rFonts w:ascii="Garamond" w:hAnsi="Garamond" w:cs="Garamond"/>
        </w:rPr>
      </w:pPr>
      <w:r>
        <w:rPr>
          <w:rFonts w:ascii="Garamond" w:hAnsi="Garamond" w:cs="Garamond"/>
        </w:rPr>
        <w:t>FAX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Number: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  <w:r>
        <w:rPr>
          <w:rFonts w:ascii="Garamond" w:hAnsi="Garamond" w:cs="Garamond"/>
        </w:rPr>
        <w:tab/>
        <w:t xml:space="preserve">Cell No.:  </w:t>
      </w:r>
      <w:r>
        <w:rPr>
          <w:rFonts w:ascii="Garamond" w:hAnsi="Garamond" w:cs="Garamond"/>
          <w:u w:val="single"/>
        </w:rPr>
        <w:t xml:space="preserve"> </w:t>
      </w:r>
      <w:r>
        <w:rPr>
          <w:rFonts w:ascii="Garamond" w:hAnsi="Garamond" w:cs="Garamond"/>
          <w:u w:val="single"/>
        </w:rPr>
        <w:tab/>
      </w:r>
    </w:p>
    <w:p w:rsidR="001C7FD7" w:rsidRDefault="001C7FD7">
      <w:pPr>
        <w:pStyle w:val="BodyText"/>
        <w:kinsoku w:val="0"/>
        <w:overflowPunct w:val="0"/>
        <w:spacing w:before="5"/>
        <w:rPr>
          <w:rFonts w:ascii="Garamond" w:hAnsi="Garamond" w:cs="Garamond"/>
        </w:rPr>
      </w:pPr>
    </w:p>
    <w:p w:rsidR="001C7FD7" w:rsidRDefault="001C7FD7">
      <w:pPr>
        <w:pStyle w:val="Heading3"/>
        <w:kinsoku w:val="0"/>
        <w:overflowPunct w:val="0"/>
        <w:spacing w:before="77"/>
        <w:rPr>
          <w:rFonts w:ascii="Garamond" w:hAnsi="Garamond" w:cs="Garamond"/>
        </w:rPr>
      </w:pPr>
      <w:r>
        <w:rPr>
          <w:rFonts w:ascii="Garamond" w:hAnsi="Garamond" w:cs="Garamond"/>
        </w:rPr>
        <w:t>Gift Information:</w:t>
      </w:r>
    </w:p>
    <w:p w:rsidR="001C7FD7" w:rsidRDefault="007F2361">
      <w:pPr>
        <w:pStyle w:val="BodyText"/>
        <w:kinsoku w:val="0"/>
        <w:overflowPunct w:val="0"/>
        <w:spacing w:before="1" w:line="276" w:lineRule="auto"/>
        <w:ind w:left="112" w:firstLine="720"/>
        <w:rPr>
          <w:rFonts w:ascii="Garamond" w:hAnsi="Garamond" w:cs="Garamond"/>
        </w:rPr>
      </w:pPr>
      <w:r>
        <w:rPr>
          <w:rFonts w:ascii="Garamond" w:hAnsi="Garamond" w:cs="Garamond"/>
        </w:rPr>
        <w:t>In support of the upcoming</w:t>
      </w:r>
      <w:r w:rsidR="001C7FD7">
        <w:rPr>
          <w:rFonts w:ascii="Garamond" w:hAnsi="Garamond" w:cs="Garamond"/>
        </w:rPr>
        <w:t xml:space="preserve"> Eastern Shore Mission of Mercy event, I(we) wish to pledge the following.</w:t>
      </w:r>
    </w:p>
    <w:p w:rsidR="001C7FD7" w:rsidRDefault="001C7FD7">
      <w:pPr>
        <w:pStyle w:val="ListParagraph"/>
        <w:numPr>
          <w:ilvl w:val="0"/>
          <w:numId w:val="1"/>
        </w:numPr>
        <w:tabs>
          <w:tab w:val="left" w:pos="1193"/>
          <w:tab w:val="left" w:pos="5799"/>
        </w:tabs>
        <w:kinsoku w:val="0"/>
        <w:overflowPunct w:val="0"/>
        <w:spacing w:before="1"/>
        <w:rPr>
          <w:rFonts w:ascii="Garamond" w:hAnsi="Garamond" w:cs="Garamond"/>
          <w:u w:val="none"/>
        </w:rPr>
      </w:pPr>
      <w:r>
        <w:rPr>
          <w:rFonts w:ascii="Garamond" w:hAnsi="Garamond" w:cs="Garamond"/>
          <w:u w:val="none"/>
        </w:rPr>
        <w:t>A single gift</w:t>
      </w:r>
      <w:r>
        <w:rPr>
          <w:rFonts w:ascii="Garamond" w:hAnsi="Garamond" w:cs="Garamond"/>
          <w:spacing w:val="-3"/>
          <w:u w:val="none"/>
        </w:rPr>
        <w:t xml:space="preserve"> </w:t>
      </w:r>
      <w:r>
        <w:rPr>
          <w:rFonts w:ascii="Garamond" w:hAnsi="Garamond" w:cs="Garamond"/>
          <w:u w:val="none"/>
        </w:rPr>
        <w:t>of</w:t>
      </w:r>
      <w:r>
        <w:rPr>
          <w:rFonts w:ascii="Garamond" w:hAnsi="Garamond" w:cs="Garamond"/>
          <w:spacing w:val="-3"/>
          <w:u w:val="none"/>
        </w:rPr>
        <w:t xml:space="preserve"> </w:t>
      </w:r>
      <w:r>
        <w:rPr>
          <w:rFonts w:ascii="Garamond" w:hAnsi="Garamond" w:cs="Garamond"/>
          <w:u w:val="none"/>
        </w:rPr>
        <w:t>$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u w:val="none"/>
        </w:rPr>
        <w:t>.</w:t>
      </w:r>
    </w:p>
    <w:p w:rsidR="001C7FD7" w:rsidRDefault="001C7FD7">
      <w:pPr>
        <w:pStyle w:val="ListParagraph"/>
        <w:numPr>
          <w:ilvl w:val="0"/>
          <w:numId w:val="1"/>
        </w:numPr>
        <w:tabs>
          <w:tab w:val="left" w:pos="1193"/>
          <w:tab w:val="left" w:pos="5021"/>
          <w:tab w:val="left" w:pos="8648"/>
        </w:tabs>
        <w:kinsoku w:val="0"/>
        <w:overflowPunct w:val="0"/>
        <w:spacing w:before="134"/>
        <w:rPr>
          <w:rFonts w:ascii="Garamond" w:hAnsi="Garamond" w:cs="Garamond"/>
          <w:u w:val="none"/>
        </w:rPr>
      </w:pPr>
      <w:r>
        <w:rPr>
          <w:rFonts w:ascii="Garamond" w:hAnsi="Garamond" w:cs="Garamond"/>
          <w:u w:val="none"/>
        </w:rPr>
        <w:t>A total gift</w:t>
      </w:r>
      <w:r>
        <w:rPr>
          <w:rFonts w:ascii="Garamond" w:hAnsi="Garamond" w:cs="Garamond"/>
          <w:spacing w:val="-1"/>
          <w:u w:val="none"/>
        </w:rPr>
        <w:t xml:space="preserve"> </w:t>
      </w:r>
      <w:r>
        <w:rPr>
          <w:rFonts w:ascii="Garamond" w:hAnsi="Garamond" w:cs="Garamond"/>
          <w:u w:val="none"/>
        </w:rPr>
        <w:t>of</w:t>
      </w:r>
      <w:r>
        <w:rPr>
          <w:rFonts w:ascii="Garamond" w:hAnsi="Garamond" w:cs="Garamond"/>
          <w:spacing w:val="-3"/>
          <w:u w:val="none"/>
        </w:rPr>
        <w:t xml:space="preserve"> </w:t>
      </w:r>
      <w:r>
        <w:rPr>
          <w:rFonts w:ascii="Garamond" w:hAnsi="Garamond" w:cs="Garamond"/>
          <w:u w:val="none"/>
        </w:rPr>
        <w:t>$</w:t>
      </w:r>
      <w:r>
        <w:rPr>
          <w:rFonts w:ascii="Garamond" w:hAnsi="Garamond" w:cs="Garamond"/>
        </w:rPr>
        <w:tab/>
      </w:r>
      <w:r w:rsidR="008E78A3">
        <w:rPr>
          <w:rFonts w:ascii="Garamond" w:hAnsi="Garamond" w:cs="Garamond"/>
          <w:u w:val="none"/>
        </w:rPr>
        <w:t xml:space="preserve"> </w:t>
      </w:r>
      <w:r>
        <w:rPr>
          <w:rFonts w:ascii="Garamond" w:hAnsi="Garamond" w:cs="Garamond"/>
          <w:u w:val="none"/>
        </w:rPr>
        <w:t>paid over the course of</w:t>
      </w:r>
      <w:r>
        <w:rPr>
          <w:rFonts w:ascii="Garamond" w:hAnsi="Garamond" w:cs="Garamond"/>
          <w:spacing w:val="-3"/>
          <w:u w:val="none"/>
        </w:rPr>
        <w:t xml:space="preserve"> </w:t>
      </w:r>
      <w:r>
        <w:rPr>
          <w:rFonts w:ascii="Garamond" w:hAnsi="Garamond" w:cs="Garamond"/>
          <w:u w:val="none"/>
        </w:rPr>
        <w:t>the</w:t>
      </w:r>
      <w:r>
        <w:rPr>
          <w:rFonts w:ascii="Garamond" w:hAnsi="Garamond" w:cs="Garamond"/>
          <w:spacing w:val="-2"/>
          <w:u w:val="none"/>
        </w:rPr>
        <w:t xml:space="preserve"> </w:t>
      </w:r>
      <w:r>
        <w:rPr>
          <w:rFonts w:ascii="Garamond" w:hAnsi="Garamond" w:cs="Garamond"/>
          <w:u w:val="none"/>
        </w:rPr>
        <w:t>next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  <w:u w:val="none"/>
        </w:rPr>
        <w:t>months.</w:t>
      </w:r>
    </w:p>
    <w:p w:rsidR="001C7FD7" w:rsidRDefault="001C7FD7">
      <w:pPr>
        <w:pStyle w:val="ListParagraph"/>
        <w:numPr>
          <w:ilvl w:val="0"/>
          <w:numId w:val="1"/>
        </w:numPr>
        <w:tabs>
          <w:tab w:val="left" w:pos="1193"/>
          <w:tab w:val="left" w:pos="9442"/>
        </w:tabs>
        <w:kinsoku w:val="0"/>
        <w:overflowPunct w:val="0"/>
        <w:spacing w:before="134"/>
        <w:rPr>
          <w:rFonts w:ascii="Garamond" w:hAnsi="Garamond" w:cs="Garamond"/>
          <w:u w:val="none"/>
        </w:rPr>
      </w:pPr>
      <w:r>
        <w:rPr>
          <w:rFonts w:ascii="Garamond" w:hAnsi="Garamond" w:cs="Garamond"/>
          <w:u w:val="none"/>
        </w:rPr>
        <w:t>A gift of service in the form</w:t>
      </w:r>
      <w:r>
        <w:rPr>
          <w:rFonts w:ascii="Garamond" w:hAnsi="Garamond" w:cs="Garamond"/>
          <w:spacing w:val="-12"/>
          <w:u w:val="none"/>
        </w:rPr>
        <w:t xml:space="preserve"> </w:t>
      </w:r>
      <w:r w:rsidR="008E78A3">
        <w:rPr>
          <w:rFonts w:ascii="Garamond" w:hAnsi="Garamond" w:cs="Garamond"/>
          <w:u w:val="none"/>
        </w:rPr>
        <w:t xml:space="preserve">of </w:t>
      </w:r>
      <w:r>
        <w:rPr>
          <w:rFonts w:ascii="Garamond" w:hAnsi="Garamond" w:cs="Garamond"/>
        </w:rPr>
        <w:tab/>
      </w:r>
    </w:p>
    <w:p w:rsidR="001C7FD7" w:rsidRDefault="001C7FD7">
      <w:pPr>
        <w:pStyle w:val="ListParagraph"/>
        <w:numPr>
          <w:ilvl w:val="0"/>
          <w:numId w:val="1"/>
        </w:numPr>
        <w:tabs>
          <w:tab w:val="left" w:pos="1193"/>
          <w:tab w:val="left" w:pos="9516"/>
        </w:tabs>
        <w:kinsoku w:val="0"/>
        <w:overflowPunct w:val="0"/>
        <w:spacing w:before="135"/>
        <w:rPr>
          <w:rFonts w:ascii="Garamond" w:hAnsi="Garamond" w:cs="Garamond"/>
          <w:u w:val="none"/>
        </w:rPr>
      </w:pPr>
      <w:r>
        <w:rPr>
          <w:rFonts w:ascii="Garamond" w:hAnsi="Garamond" w:cs="Garamond"/>
          <w:u w:val="none"/>
        </w:rPr>
        <w:t>A gift of product(s) or supplies in the form</w:t>
      </w:r>
      <w:r>
        <w:rPr>
          <w:rFonts w:ascii="Garamond" w:hAnsi="Garamond" w:cs="Garamond"/>
          <w:spacing w:val="-22"/>
          <w:u w:val="none"/>
        </w:rPr>
        <w:t xml:space="preserve"> </w:t>
      </w:r>
      <w:r w:rsidR="008E78A3">
        <w:rPr>
          <w:rFonts w:ascii="Garamond" w:hAnsi="Garamond" w:cs="Garamond"/>
          <w:u w:val="none"/>
        </w:rPr>
        <w:t>of</w:t>
      </w:r>
      <w:r>
        <w:rPr>
          <w:rFonts w:ascii="Garamond" w:hAnsi="Garamond" w:cs="Garamond"/>
          <w:u w:val="none"/>
        </w:rPr>
        <w:t xml:space="preserve">  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</w:p>
    <w:p w:rsidR="001C7FD7" w:rsidRDefault="001C7FD7">
      <w:pPr>
        <w:pStyle w:val="BodyText"/>
        <w:kinsoku w:val="0"/>
        <w:overflowPunct w:val="0"/>
        <w:rPr>
          <w:rFonts w:ascii="Garamond" w:hAnsi="Garamond" w:cs="Garamond"/>
          <w:sz w:val="20"/>
          <w:szCs w:val="20"/>
        </w:rPr>
      </w:pPr>
    </w:p>
    <w:p w:rsidR="001C7FD7" w:rsidRDefault="001C7FD7">
      <w:pPr>
        <w:pStyle w:val="BodyText"/>
        <w:tabs>
          <w:tab w:val="left" w:pos="5153"/>
        </w:tabs>
        <w:kinsoku w:val="0"/>
        <w:overflowPunct w:val="0"/>
        <w:ind w:left="112"/>
        <w:rPr>
          <w:rFonts w:ascii="Garamond" w:hAnsi="Garamond" w:cs="Garamond"/>
        </w:rPr>
      </w:pPr>
      <w:bookmarkStart w:id="0" w:name="_GoBack"/>
      <w:bookmarkEnd w:id="0"/>
      <w:r>
        <w:rPr>
          <w:rFonts w:ascii="Garamond" w:hAnsi="Garamond" w:cs="Garamond"/>
          <w:b/>
          <w:bCs/>
        </w:rPr>
        <w:t>Sponsor/Gift Tiers</w:t>
      </w:r>
      <w:r>
        <w:rPr>
          <w:rFonts w:ascii="Garamond" w:hAnsi="Garamond" w:cs="Garamond"/>
        </w:rPr>
        <w:t>:   Wisdom</w:t>
      </w:r>
      <w:r>
        <w:rPr>
          <w:rFonts w:ascii="Garamond" w:hAnsi="Garamond" w:cs="Garamond"/>
          <w:spacing w:val="-14"/>
        </w:rPr>
        <w:t xml:space="preserve"> </w:t>
      </w:r>
      <w:r>
        <w:rPr>
          <w:rFonts w:ascii="Garamond" w:hAnsi="Garamond" w:cs="Garamond"/>
        </w:rPr>
        <w:t>Tooth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Sponsor:</w:t>
      </w:r>
      <w:r>
        <w:rPr>
          <w:rFonts w:ascii="Garamond" w:hAnsi="Garamond" w:cs="Garamond"/>
        </w:rPr>
        <w:tab/>
      </w:r>
      <w:r w:rsidR="008E78A3">
        <w:rPr>
          <w:rFonts w:ascii="Garamond" w:hAnsi="Garamond" w:cs="Garamond"/>
        </w:rPr>
        <w:tab/>
      </w:r>
      <w:r w:rsidR="002562C2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>$10,000 or</w:t>
      </w:r>
      <w:r>
        <w:rPr>
          <w:rFonts w:ascii="Garamond" w:hAnsi="Garamond" w:cs="Garamond"/>
          <w:spacing w:val="-5"/>
        </w:rPr>
        <w:t xml:space="preserve"> </w:t>
      </w:r>
      <w:r>
        <w:rPr>
          <w:rFonts w:ascii="Garamond" w:hAnsi="Garamond" w:cs="Garamond"/>
        </w:rPr>
        <w:t>more</w:t>
      </w:r>
    </w:p>
    <w:p w:rsidR="001C7FD7" w:rsidRDefault="001C7FD7">
      <w:pPr>
        <w:pStyle w:val="BodyText"/>
        <w:tabs>
          <w:tab w:val="left" w:pos="5153"/>
        </w:tabs>
        <w:kinsoku w:val="0"/>
        <w:overflowPunct w:val="0"/>
        <w:spacing w:before="39"/>
        <w:ind w:left="2273"/>
        <w:rPr>
          <w:rFonts w:ascii="Garamond" w:hAnsi="Garamond" w:cs="Garamond"/>
        </w:rPr>
      </w:pPr>
      <w:r>
        <w:rPr>
          <w:rFonts w:ascii="Garamond" w:hAnsi="Garamond" w:cs="Garamond"/>
        </w:rPr>
        <w:t>Bicuspid</w:t>
      </w:r>
      <w:r>
        <w:rPr>
          <w:rFonts w:ascii="Garamond" w:hAnsi="Garamond" w:cs="Garamond"/>
          <w:spacing w:val="-3"/>
        </w:rPr>
        <w:t xml:space="preserve"> </w:t>
      </w:r>
      <w:r>
        <w:rPr>
          <w:rFonts w:ascii="Garamond" w:hAnsi="Garamond" w:cs="Garamond"/>
        </w:rPr>
        <w:t>Sponsor:</w:t>
      </w:r>
      <w:r>
        <w:rPr>
          <w:rFonts w:ascii="Garamond" w:hAnsi="Garamond" w:cs="Garamond"/>
        </w:rPr>
        <w:tab/>
      </w:r>
      <w:proofErr w:type="gramStart"/>
      <w:r w:rsidR="008E78A3">
        <w:rPr>
          <w:rFonts w:ascii="Garamond" w:hAnsi="Garamond" w:cs="Garamond"/>
        </w:rPr>
        <w:tab/>
      </w:r>
      <w:r w:rsidR="002562C2">
        <w:rPr>
          <w:rFonts w:ascii="Garamond" w:hAnsi="Garamond" w:cs="Garamond"/>
        </w:rPr>
        <w:t xml:space="preserve">  </w:t>
      </w:r>
      <w:r>
        <w:rPr>
          <w:rFonts w:ascii="Garamond" w:hAnsi="Garamond" w:cs="Garamond"/>
        </w:rPr>
        <w:t>$</w:t>
      </w:r>
      <w:proofErr w:type="gramEnd"/>
      <w:r>
        <w:rPr>
          <w:rFonts w:ascii="Garamond" w:hAnsi="Garamond" w:cs="Garamond"/>
        </w:rPr>
        <w:t>5,000 -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$9,999</w:t>
      </w:r>
    </w:p>
    <w:p w:rsidR="001C7FD7" w:rsidRDefault="001C7FD7" w:rsidP="002562C2">
      <w:pPr>
        <w:pStyle w:val="BodyText"/>
        <w:tabs>
          <w:tab w:val="left" w:pos="5153"/>
          <w:tab w:val="left" w:pos="5873"/>
        </w:tabs>
        <w:kinsoku w:val="0"/>
        <w:overflowPunct w:val="0"/>
        <w:spacing w:before="39" w:line="278" w:lineRule="auto"/>
        <w:ind w:left="2273" w:right="2080"/>
        <w:rPr>
          <w:rFonts w:ascii="Garamond" w:hAnsi="Garamond" w:cs="Garamond"/>
        </w:rPr>
      </w:pPr>
      <w:r>
        <w:rPr>
          <w:rFonts w:ascii="Garamond" w:hAnsi="Garamond" w:cs="Garamond"/>
        </w:rPr>
        <w:t>Molar</w:t>
      </w:r>
      <w:r>
        <w:rPr>
          <w:rFonts w:ascii="Garamond" w:hAnsi="Garamond" w:cs="Garamond"/>
          <w:spacing w:val="-4"/>
        </w:rPr>
        <w:t xml:space="preserve"> </w:t>
      </w:r>
      <w:r>
        <w:rPr>
          <w:rFonts w:ascii="Garamond" w:hAnsi="Garamond" w:cs="Garamond"/>
        </w:rPr>
        <w:t>Sponsor:</w:t>
      </w:r>
      <w:r>
        <w:rPr>
          <w:rFonts w:ascii="Garamond" w:hAnsi="Garamond" w:cs="Garamond"/>
        </w:rPr>
        <w:tab/>
      </w:r>
      <w:r w:rsidR="008E78A3">
        <w:rPr>
          <w:rFonts w:ascii="Garamond" w:hAnsi="Garamond" w:cs="Garamond"/>
        </w:rPr>
        <w:tab/>
      </w:r>
      <w:r>
        <w:rPr>
          <w:rFonts w:ascii="Garamond" w:hAnsi="Garamond" w:cs="Garamond"/>
        </w:rPr>
        <w:t>$1,000 -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$4,999 Root</w:t>
      </w:r>
      <w:r>
        <w:rPr>
          <w:rFonts w:ascii="Garamond" w:hAnsi="Garamond" w:cs="Garamond"/>
          <w:spacing w:val="-2"/>
        </w:rPr>
        <w:t xml:space="preserve"> </w:t>
      </w:r>
      <w:r>
        <w:rPr>
          <w:rFonts w:ascii="Garamond" w:hAnsi="Garamond" w:cs="Garamond"/>
        </w:rPr>
        <w:t>Canal/Honorable</w:t>
      </w:r>
      <w:r>
        <w:rPr>
          <w:rFonts w:ascii="Garamond" w:hAnsi="Garamond" w:cs="Garamond"/>
          <w:spacing w:val="-2"/>
        </w:rPr>
        <w:t xml:space="preserve"> </w:t>
      </w:r>
      <w:r w:rsidR="00A201A3">
        <w:rPr>
          <w:rFonts w:ascii="Garamond" w:hAnsi="Garamond" w:cs="Garamond"/>
        </w:rPr>
        <w:t xml:space="preserve">Mention:  </w:t>
      </w:r>
      <w:r w:rsidR="002562C2">
        <w:rPr>
          <w:rFonts w:ascii="Garamond" w:hAnsi="Garamond" w:cs="Garamond"/>
        </w:rPr>
        <w:tab/>
      </w:r>
      <w:r>
        <w:rPr>
          <w:rFonts w:ascii="Garamond" w:hAnsi="Garamond" w:cs="Garamond"/>
        </w:rPr>
        <w:t>$0 -</w:t>
      </w:r>
      <w:r>
        <w:rPr>
          <w:rFonts w:ascii="Garamond" w:hAnsi="Garamond" w:cs="Garamond"/>
          <w:spacing w:val="-1"/>
        </w:rPr>
        <w:t xml:space="preserve"> </w:t>
      </w:r>
      <w:r>
        <w:rPr>
          <w:rFonts w:ascii="Garamond" w:hAnsi="Garamond" w:cs="Garamond"/>
        </w:rPr>
        <w:t>$999</w:t>
      </w:r>
    </w:p>
    <w:p w:rsidR="001C7FD7" w:rsidRDefault="001C7FD7">
      <w:pPr>
        <w:pStyle w:val="BodyText"/>
        <w:kinsoku w:val="0"/>
        <w:overflowPunct w:val="0"/>
        <w:spacing w:before="2"/>
        <w:rPr>
          <w:rFonts w:ascii="Garamond" w:hAnsi="Garamond" w:cs="Garamond"/>
          <w:sz w:val="27"/>
          <w:szCs w:val="27"/>
        </w:rPr>
      </w:pPr>
    </w:p>
    <w:p w:rsidR="001C7FD7" w:rsidRDefault="00420998">
      <w:pPr>
        <w:pStyle w:val="BodyText"/>
        <w:kinsoku w:val="0"/>
        <w:overflowPunct w:val="0"/>
        <w:ind w:left="813" w:right="1769"/>
        <w:jc w:val="center"/>
        <w:rPr>
          <w:rFonts w:ascii="Garamond" w:hAnsi="Garamond" w:cs="Garamond"/>
        </w:rPr>
      </w:pPr>
      <w:r>
        <w:rPr>
          <w:noProof/>
        </w:rPr>
        <w:pict>
          <v:shape id="_x0000_s1044" style="position:absolute;left:0;text-align:left;margin-left:69.55pt;margin-top:3.4pt;width:12pt;height:8.15pt;z-index:8;mso-position-horizontal-relative:page;mso-position-vertical-relative:text" coordsize="240,163" o:allowincell="f" path="m,163r240,l240,,,,,163xe" filled="f">
            <v:path arrowok="t"/>
            <w10:wrap anchorx="page"/>
          </v:shape>
        </w:pict>
      </w:r>
      <w:r w:rsidR="001C7FD7">
        <w:rPr>
          <w:rFonts w:ascii="Garamond" w:hAnsi="Garamond" w:cs="Garamond"/>
        </w:rPr>
        <w:t>I/We would like our name(s) to appear in promotional materials as follows:</w:t>
      </w:r>
    </w:p>
    <w:p w:rsidR="001C7FD7" w:rsidRDefault="00420998">
      <w:pPr>
        <w:pStyle w:val="BodyText"/>
        <w:kinsoku w:val="0"/>
        <w:overflowPunct w:val="0"/>
        <w:spacing w:before="3"/>
        <w:rPr>
          <w:rFonts w:ascii="Garamond" w:hAnsi="Garamond" w:cs="Garamond"/>
          <w:sz w:val="20"/>
          <w:szCs w:val="20"/>
        </w:rPr>
      </w:pPr>
      <w:r>
        <w:rPr>
          <w:noProof/>
        </w:rPr>
        <w:pict>
          <v:shape id="_x0000_s1045" style="position:absolute;margin-left:129.6pt;margin-top:13.65pt;width:366.05pt;height:0;z-index:9;mso-wrap-distance-left:0;mso-wrap-distance-right:0;mso-position-horizontal-relative:page;mso-position-vertical-relative:text" coordsize="7322,20" o:allowincell="f" path="m,l7322,e" filled="f" strokeweight=".6pt">
            <v:path arrowok="t"/>
            <w10:wrap type="topAndBottom" anchorx="page"/>
          </v:shape>
        </w:pict>
      </w:r>
    </w:p>
    <w:p w:rsidR="001C7FD7" w:rsidRDefault="00420998" w:rsidP="00420998">
      <w:pPr>
        <w:pStyle w:val="BodyText"/>
        <w:kinsoku w:val="0"/>
        <w:overflowPunct w:val="0"/>
        <w:spacing w:before="77"/>
        <w:ind w:left="832"/>
        <w:rPr>
          <w:rFonts w:ascii="Garamond" w:hAnsi="Garamond" w:cs="Garamond"/>
        </w:rPr>
      </w:pPr>
      <w:r>
        <w:rPr>
          <w:noProof/>
        </w:rPr>
        <w:pict>
          <v:shape id="_x0000_s1046" style="position:absolute;left:0;text-align:left;margin-left:69.55pt;margin-top:7.4pt;width:12pt;height:8.15pt;z-index:10;mso-position-horizontal-relative:page;mso-position-vertical-relative:text" coordsize="240,163" o:allowincell="f" path="m,163r240,l240,,,,,163xe" filled="f">
            <v:path arrowok="t"/>
            <w10:wrap anchorx="page"/>
          </v:shape>
        </w:pict>
      </w:r>
      <w:r w:rsidR="001C7FD7">
        <w:rPr>
          <w:rFonts w:ascii="Garamond" w:hAnsi="Garamond" w:cs="Garamond"/>
        </w:rPr>
        <w:t>I/We wish for our gift to remain anonymous.</w:t>
      </w:r>
    </w:p>
    <w:p w:rsidR="001C7FD7" w:rsidRDefault="001C7FD7">
      <w:pPr>
        <w:pStyle w:val="BodyText"/>
        <w:kinsoku w:val="0"/>
        <w:overflowPunct w:val="0"/>
        <w:spacing w:before="3"/>
        <w:rPr>
          <w:rFonts w:ascii="Garamond" w:hAnsi="Garamond" w:cs="Garamond"/>
          <w:sz w:val="35"/>
          <w:szCs w:val="35"/>
        </w:rPr>
      </w:pPr>
    </w:p>
    <w:p w:rsidR="00420998" w:rsidRDefault="001C7FD7" w:rsidP="002562C2">
      <w:pPr>
        <w:pStyle w:val="Heading4"/>
        <w:kinsoku w:val="0"/>
        <w:overflowPunct w:val="0"/>
        <w:ind w:left="2568" w:right="374"/>
        <w:jc w:val="center"/>
        <w:rPr>
          <w:w w:val="85"/>
        </w:rPr>
      </w:pPr>
      <w:r>
        <w:rPr>
          <w:w w:val="85"/>
        </w:rPr>
        <w:t>All</w:t>
      </w:r>
      <w:r>
        <w:rPr>
          <w:spacing w:val="-27"/>
          <w:w w:val="85"/>
        </w:rPr>
        <w:t xml:space="preserve"> </w:t>
      </w:r>
      <w:r>
        <w:rPr>
          <w:w w:val="85"/>
        </w:rPr>
        <w:t>donations</w:t>
      </w:r>
      <w:r>
        <w:rPr>
          <w:spacing w:val="-27"/>
          <w:w w:val="85"/>
        </w:rPr>
        <w:t xml:space="preserve"> </w:t>
      </w:r>
      <w:r>
        <w:rPr>
          <w:w w:val="85"/>
        </w:rPr>
        <w:t>should</w:t>
      </w:r>
      <w:r>
        <w:rPr>
          <w:spacing w:val="-27"/>
          <w:w w:val="85"/>
        </w:rPr>
        <w:t xml:space="preserve"> </w:t>
      </w:r>
      <w:r>
        <w:rPr>
          <w:w w:val="85"/>
        </w:rPr>
        <w:t>be</w:t>
      </w:r>
      <w:r>
        <w:rPr>
          <w:spacing w:val="-29"/>
          <w:w w:val="85"/>
        </w:rPr>
        <w:t xml:space="preserve"> </w:t>
      </w:r>
      <w:r>
        <w:rPr>
          <w:w w:val="85"/>
        </w:rPr>
        <w:t>made</w:t>
      </w:r>
      <w:r>
        <w:rPr>
          <w:spacing w:val="-26"/>
          <w:w w:val="85"/>
        </w:rPr>
        <w:t xml:space="preserve"> </w:t>
      </w:r>
      <w:r>
        <w:rPr>
          <w:w w:val="85"/>
        </w:rPr>
        <w:t>payable</w:t>
      </w:r>
      <w:r>
        <w:rPr>
          <w:spacing w:val="-27"/>
          <w:w w:val="85"/>
        </w:rPr>
        <w:t xml:space="preserve"> </w:t>
      </w:r>
      <w:r>
        <w:rPr>
          <w:w w:val="85"/>
        </w:rPr>
        <w:t>to</w:t>
      </w:r>
      <w:r>
        <w:rPr>
          <w:spacing w:val="-27"/>
          <w:w w:val="85"/>
        </w:rPr>
        <w:t xml:space="preserve"> </w:t>
      </w:r>
      <w:r>
        <w:rPr>
          <w:w w:val="85"/>
        </w:rPr>
        <w:t>the</w:t>
      </w:r>
      <w:r w:rsidR="00420998">
        <w:rPr>
          <w:w w:val="85"/>
        </w:rPr>
        <w:t xml:space="preserve">:  </w:t>
      </w:r>
    </w:p>
    <w:p w:rsidR="00420998" w:rsidRDefault="001C7FD7" w:rsidP="002562C2">
      <w:pPr>
        <w:pStyle w:val="Heading4"/>
        <w:kinsoku w:val="0"/>
        <w:overflowPunct w:val="0"/>
        <w:ind w:left="2568" w:right="374"/>
        <w:jc w:val="center"/>
        <w:rPr>
          <w:w w:val="85"/>
        </w:rPr>
      </w:pPr>
      <w:r>
        <w:rPr>
          <w:spacing w:val="-26"/>
          <w:w w:val="85"/>
        </w:rPr>
        <w:t xml:space="preserve"> </w:t>
      </w:r>
      <w:r>
        <w:rPr>
          <w:w w:val="85"/>
        </w:rPr>
        <w:t>Community</w:t>
      </w:r>
      <w:r>
        <w:rPr>
          <w:spacing w:val="-27"/>
          <w:w w:val="85"/>
        </w:rPr>
        <w:t xml:space="preserve"> </w:t>
      </w:r>
      <w:r w:rsidR="002562C2">
        <w:rPr>
          <w:w w:val="85"/>
        </w:rPr>
        <w:t xml:space="preserve">Foundation - </w:t>
      </w:r>
      <w:r>
        <w:rPr>
          <w:w w:val="85"/>
        </w:rPr>
        <w:t>Mission</w:t>
      </w:r>
      <w:r>
        <w:rPr>
          <w:spacing w:val="-27"/>
          <w:w w:val="85"/>
        </w:rPr>
        <w:t xml:space="preserve"> </w:t>
      </w:r>
      <w:r>
        <w:rPr>
          <w:w w:val="85"/>
        </w:rPr>
        <w:t>of</w:t>
      </w:r>
      <w:r>
        <w:rPr>
          <w:spacing w:val="-27"/>
          <w:w w:val="85"/>
        </w:rPr>
        <w:t xml:space="preserve"> </w:t>
      </w:r>
      <w:r>
        <w:rPr>
          <w:w w:val="85"/>
        </w:rPr>
        <w:t>Mercy</w:t>
      </w:r>
      <w:r>
        <w:rPr>
          <w:spacing w:val="-27"/>
          <w:w w:val="85"/>
        </w:rPr>
        <w:t xml:space="preserve"> </w:t>
      </w:r>
      <w:r>
        <w:rPr>
          <w:w w:val="85"/>
        </w:rPr>
        <w:t>Fund</w:t>
      </w:r>
    </w:p>
    <w:p w:rsidR="00420998" w:rsidRPr="00420998" w:rsidRDefault="00420998" w:rsidP="00420998"/>
    <w:p w:rsidR="00420998" w:rsidRDefault="00420998" w:rsidP="00420998">
      <w:pPr>
        <w:pStyle w:val="Heading4"/>
        <w:kinsoku w:val="0"/>
        <w:overflowPunct w:val="0"/>
        <w:ind w:left="2568" w:right="374"/>
        <w:jc w:val="center"/>
        <w:rPr>
          <w:color w:val="2C2A25"/>
          <w:sz w:val="21"/>
          <w:szCs w:val="21"/>
        </w:rPr>
      </w:pPr>
      <w:r w:rsidRPr="00420998">
        <w:rPr>
          <w:bCs w:val="0"/>
          <w:color w:val="2C2A25"/>
          <w:sz w:val="21"/>
          <w:szCs w:val="21"/>
          <w:bdr w:val="none" w:sz="0" w:space="0" w:color="auto" w:frame="1"/>
        </w:rPr>
        <w:t>Community Foundation of the Eastern Shore</w:t>
      </w:r>
    </w:p>
    <w:p w:rsidR="00420998" w:rsidRDefault="00420998" w:rsidP="00420998">
      <w:pPr>
        <w:pStyle w:val="Heading4"/>
        <w:kinsoku w:val="0"/>
        <w:overflowPunct w:val="0"/>
        <w:ind w:left="2568" w:right="374"/>
        <w:jc w:val="center"/>
        <w:rPr>
          <w:color w:val="2C2A25"/>
          <w:sz w:val="21"/>
          <w:szCs w:val="21"/>
        </w:rPr>
      </w:pPr>
      <w:r>
        <w:rPr>
          <w:color w:val="2C2A25"/>
          <w:sz w:val="21"/>
          <w:szCs w:val="21"/>
        </w:rPr>
        <w:t>1324 Belmont Ave Suite 40</w:t>
      </w:r>
      <w:r>
        <w:rPr>
          <w:color w:val="2C2A25"/>
          <w:sz w:val="21"/>
          <w:szCs w:val="21"/>
        </w:rPr>
        <w:t>1</w:t>
      </w:r>
    </w:p>
    <w:p w:rsidR="00420998" w:rsidRDefault="00420998" w:rsidP="00420998">
      <w:pPr>
        <w:pStyle w:val="Heading4"/>
        <w:kinsoku w:val="0"/>
        <w:overflowPunct w:val="0"/>
        <w:ind w:left="2568" w:right="374"/>
        <w:jc w:val="center"/>
        <w:rPr>
          <w:color w:val="2C2A25"/>
          <w:sz w:val="21"/>
          <w:szCs w:val="21"/>
        </w:rPr>
      </w:pPr>
      <w:r>
        <w:rPr>
          <w:color w:val="2C2A25"/>
          <w:sz w:val="21"/>
          <w:szCs w:val="21"/>
        </w:rPr>
        <w:t>Salisbury, MD 21804</w:t>
      </w:r>
    </w:p>
    <w:p w:rsidR="001C7FD7" w:rsidRDefault="001C7FD7" w:rsidP="002562C2">
      <w:pPr>
        <w:pStyle w:val="Heading4"/>
        <w:kinsoku w:val="0"/>
        <w:overflowPunct w:val="0"/>
        <w:ind w:left="2568" w:right="374"/>
        <w:jc w:val="center"/>
        <w:rPr>
          <w:w w:val="85"/>
        </w:rPr>
      </w:pPr>
      <w:r>
        <w:rPr>
          <w:w w:val="85"/>
        </w:rPr>
        <w:t xml:space="preserve"> Donors</w:t>
      </w:r>
      <w:r>
        <w:rPr>
          <w:spacing w:val="-23"/>
          <w:w w:val="85"/>
        </w:rPr>
        <w:t xml:space="preserve"> </w:t>
      </w:r>
      <w:r>
        <w:rPr>
          <w:w w:val="85"/>
        </w:rPr>
        <w:t>will</w:t>
      </w:r>
      <w:r>
        <w:rPr>
          <w:spacing w:val="-24"/>
          <w:w w:val="85"/>
        </w:rPr>
        <w:t xml:space="preserve"> </w:t>
      </w:r>
      <w:r>
        <w:rPr>
          <w:w w:val="85"/>
        </w:rPr>
        <w:t>receive</w:t>
      </w:r>
      <w:r>
        <w:rPr>
          <w:spacing w:val="-25"/>
          <w:w w:val="85"/>
        </w:rPr>
        <w:t xml:space="preserve"> </w:t>
      </w:r>
      <w:r>
        <w:rPr>
          <w:w w:val="85"/>
        </w:rPr>
        <w:t>a</w:t>
      </w:r>
      <w:r>
        <w:rPr>
          <w:spacing w:val="-23"/>
          <w:w w:val="85"/>
        </w:rPr>
        <w:t xml:space="preserve"> </w:t>
      </w:r>
      <w:r>
        <w:rPr>
          <w:w w:val="85"/>
        </w:rPr>
        <w:t>tax</w:t>
      </w:r>
      <w:r>
        <w:rPr>
          <w:spacing w:val="-24"/>
          <w:w w:val="85"/>
        </w:rPr>
        <w:t xml:space="preserve"> </w:t>
      </w:r>
      <w:r>
        <w:rPr>
          <w:w w:val="85"/>
        </w:rPr>
        <w:t>receipt</w:t>
      </w:r>
      <w:r>
        <w:rPr>
          <w:spacing w:val="-24"/>
          <w:w w:val="85"/>
        </w:rPr>
        <w:t xml:space="preserve"> </w:t>
      </w:r>
      <w:r>
        <w:rPr>
          <w:w w:val="85"/>
        </w:rPr>
        <w:t>for</w:t>
      </w:r>
      <w:r>
        <w:rPr>
          <w:spacing w:val="-24"/>
          <w:w w:val="85"/>
        </w:rPr>
        <w:t xml:space="preserve"> </w:t>
      </w:r>
      <w:r>
        <w:rPr>
          <w:w w:val="85"/>
        </w:rPr>
        <w:t>their</w:t>
      </w:r>
      <w:r>
        <w:rPr>
          <w:spacing w:val="-26"/>
          <w:w w:val="85"/>
        </w:rPr>
        <w:t xml:space="preserve"> </w:t>
      </w:r>
      <w:r>
        <w:rPr>
          <w:w w:val="85"/>
        </w:rPr>
        <w:t>donation.</w:t>
      </w:r>
    </w:p>
    <w:p w:rsidR="002562C2" w:rsidRDefault="002562C2" w:rsidP="002562C2">
      <w:pPr>
        <w:pStyle w:val="BodyText"/>
        <w:tabs>
          <w:tab w:val="left" w:pos="3631"/>
        </w:tabs>
        <w:kinsoku w:val="0"/>
        <w:overflowPunct w:val="0"/>
        <w:ind w:left="112"/>
        <w:jc w:val="center"/>
        <w:rPr>
          <w:rFonts w:ascii="Arial" w:hAnsi="Arial" w:cs="Arial"/>
          <w:b/>
          <w:bCs/>
          <w:i/>
          <w:iCs/>
          <w:w w:val="85"/>
        </w:rPr>
      </w:pPr>
    </w:p>
    <w:p w:rsidR="001C7FD7" w:rsidRDefault="001C7FD7" w:rsidP="002562C2">
      <w:pPr>
        <w:pStyle w:val="BodyText"/>
        <w:tabs>
          <w:tab w:val="left" w:pos="3631"/>
        </w:tabs>
        <w:kinsoku w:val="0"/>
        <w:overflowPunct w:val="0"/>
        <w:ind w:left="112"/>
        <w:jc w:val="center"/>
        <w:rPr>
          <w:rFonts w:ascii="Arial" w:hAnsi="Arial" w:cs="Arial"/>
          <w:b/>
          <w:bCs/>
          <w:i/>
          <w:iCs/>
          <w:w w:val="85"/>
        </w:rPr>
      </w:pPr>
      <w:r>
        <w:rPr>
          <w:rFonts w:ascii="Arial" w:hAnsi="Arial" w:cs="Arial"/>
          <w:b/>
          <w:bCs/>
          <w:i/>
          <w:iCs/>
          <w:w w:val="85"/>
        </w:rPr>
        <w:t>FOR</w:t>
      </w:r>
      <w:r>
        <w:rPr>
          <w:rFonts w:ascii="Arial" w:hAnsi="Arial" w:cs="Arial"/>
          <w:b/>
          <w:bCs/>
          <w:i/>
          <w:iCs/>
          <w:spacing w:val="-29"/>
          <w:w w:val="85"/>
        </w:rPr>
        <w:t xml:space="preserve"> </w:t>
      </w:r>
      <w:r>
        <w:rPr>
          <w:rFonts w:ascii="Arial" w:hAnsi="Arial" w:cs="Arial"/>
          <w:b/>
          <w:bCs/>
          <w:i/>
          <w:iCs/>
          <w:w w:val="85"/>
        </w:rPr>
        <w:t>ADDITIONAL</w:t>
      </w:r>
      <w:r>
        <w:rPr>
          <w:rFonts w:ascii="Arial" w:hAnsi="Arial" w:cs="Arial"/>
          <w:b/>
          <w:bCs/>
          <w:i/>
          <w:iCs/>
          <w:spacing w:val="-29"/>
          <w:w w:val="85"/>
        </w:rPr>
        <w:t xml:space="preserve"> </w:t>
      </w:r>
      <w:r>
        <w:rPr>
          <w:rFonts w:ascii="Arial" w:hAnsi="Arial" w:cs="Arial"/>
          <w:b/>
          <w:bCs/>
          <w:i/>
          <w:iCs/>
          <w:w w:val="85"/>
        </w:rPr>
        <w:t>INFORMATION:</w:t>
      </w:r>
      <w:r>
        <w:rPr>
          <w:rFonts w:ascii="Arial" w:hAnsi="Arial" w:cs="Arial"/>
          <w:b/>
          <w:bCs/>
          <w:i/>
          <w:iCs/>
          <w:w w:val="85"/>
        </w:rPr>
        <w:tab/>
      </w:r>
      <w:r w:rsidR="00A201A3">
        <w:rPr>
          <w:rFonts w:ascii="Arial" w:hAnsi="Arial" w:cs="Arial"/>
          <w:b/>
          <w:bCs/>
          <w:i/>
          <w:iCs/>
          <w:w w:val="85"/>
        </w:rPr>
        <w:t>www.easternshoremom.org</w:t>
      </w:r>
    </w:p>
    <w:sectPr w:rsidR="001C7FD7" w:rsidSect="002562C2">
      <w:pgSz w:w="12240" w:h="15840"/>
      <w:pgMar w:top="720" w:right="900" w:bottom="280" w:left="1040" w:header="720" w:footer="720" w:gutter="0"/>
      <w:cols w:space="720" w:equalWidth="0">
        <w:col w:w="10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244" w:hanging="144"/>
      </w:pPr>
      <w:rPr>
        <w:rFonts w:ascii="Times New Roman" w:hAnsi="Times New Roman"/>
        <w:b w:val="0"/>
        <w:w w:val="99"/>
        <w:sz w:val="24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hAnsi="Times New Roman" w:cs="Times New Roman"/>
        <w:b/>
        <w:bCs/>
        <w:spacing w:val="0"/>
        <w:w w:val="99"/>
        <w:sz w:val="32"/>
        <w:szCs w:val="32"/>
      </w:rPr>
    </w:lvl>
    <w:lvl w:ilvl="2">
      <w:numFmt w:val="bullet"/>
      <w:lvlText w:val="•"/>
      <w:lvlJc w:val="left"/>
      <w:pPr>
        <w:ind w:left="1784" w:hanging="360"/>
      </w:pPr>
    </w:lvl>
    <w:lvl w:ilvl="3">
      <w:numFmt w:val="bullet"/>
      <w:lvlText w:val="•"/>
      <w:lvlJc w:val="left"/>
      <w:pPr>
        <w:ind w:left="2748" w:hanging="360"/>
      </w:pPr>
    </w:lvl>
    <w:lvl w:ilvl="4">
      <w:numFmt w:val="bullet"/>
      <w:lvlText w:val="•"/>
      <w:lvlJc w:val="left"/>
      <w:pPr>
        <w:ind w:left="3713" w:hanging="360"/>
      </w:pPr>
    </w:lvl>
    <w:lvl w:ilvl="5">
      <w:numFmt w:val="bullet"/>
      <w:lvlText w:val="•"/>
      <w:lvlJc w:val="left"/>
      <w:pPr>
        <w:ind w:left="4677" w:hanging="360"/>
      </w:pPr>
    </w:lvl>
    <w:lvl w:ilvl="6">
      <w:numFmt w:val="bullet"/>
      <w:lvlText w:val="•"/>
      <w:lvlJc w:val="left"/>
      <w:pPr>
        <w:ind w:left="5642" w:hanging="360"/>
      </w:pPr>
    </w:lvl>
    <w:lvl w:ilvl="7">
      <w:numFmt w:val="bullet"/>
      <w:lvlText w:val="•"/>
      <w:lvlJc w:val="left"/>
      <w:pPr>
        <w:ind w:left="6606" w:hanging="360"/>
      </w:pPr>
    </w:lvl>
    <w:lvl w:ilvl="8">
      <w:numFmt w:val="bullet"/>
      <w:lvlText w:val="•"/>
      <w:lvlJc w:val="left"/>
      <w:pPr>
        <w:ind w:left="7571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40" w:hanging="144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2428" w:hanging="144"/>
      </w:pPr>
    </w:lvl>
    <w:lvl w:ilvl="3">
      <w:numFmt w:val="bullet"/>
      <w:lvlText w:val="•"/>
      <w:lvlJc w:val="left"/>
      <w:pPr>
        <w:ind w:left="3317" w:hanging="144"/>
      </w:pPr>
    </w:lvl>
    <w:lvl w:ilvl="4">
      <w:numFmt w:val="bullet"/>
      <w:lvlText w:val="•"/>
      <w:lvlJc w:val="left"/>
      <w:pPr>
        <w:ind w:left="4206" w:hanging="144"/>
      </w:pPr>
    </w:lvl>
    <w:lvl w:ilvl="5">
      <w:numFmt w:val="bullet"/>
      <w:lvlText w:val="•"/>
      <w:lvlJc w:val="left"/>
      <w:pPr>
        <w:ind w:left="5095" w:hanging="144"/>
      </w:pPr>
    </w:lvl>
    <w:lvl w:ilvl="6">
      <w:numFmt w:val="bullet"/>
      <w:lvlText w:val="•"/>
      <w:lvlJc w:val="left"/>
      <w:pPr>
        <w:ind w:left="5984" w:hanging="144"/>
      </w:pPr>
    </w:lvl>
    <w:lvl w:ilvl="7">
      <w:numFmt w:val="bullet"/>
      <w:lvlText w:val="•"/>
      <w:lvlJc w:val="left"/>
      <w:pPr>
        <w:ind w:left="6873" w:hanging="144"/>
      </w:pPr>
    </w:lvl>
    <w:lvl w:ilvl="8">
      <w:numFmt w:val="bullet"/>
      <w:lvlText w:val="•"/>
      <w:lvlJc w:val="left"/>
      <w:pPr>
        <w:ind w:left="7762" w:hanging="14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92" w:hanging="360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2044" w:hanging="360"/>
      </w:pPr>
    </w:lvl>
    <w:lvl w:ilvl="2">
      <w:numFmt w:val="bullet"/>
      <w:lvlText w:val="•"/>
      <w:lvlJc w:val="left"/>
      <w:pPr>
        <w:ind w:left="2888" w:hanging="360"/>
      </w:pPr>
    </w:lvl>
    <w:lvl w:ilvl="3">
      <w:numFmt w:val="bullet"/>
      <w:lvlText w:val="•"/>
      <w:lvlJc w:val="left"/>
      <w:pPr>
        <w:ind w:left="3732" w:hanging="360"/>
      </w:pPr>
    </w:lvl>
    <w:lvl w:ilvl="4">
      <w:numFmt w:val="bullet"/>
      <w:lvlText w:val="•"/>
      <w:lvlJc w:val="left"/>
      <w:pPr>
        <w:ind w:left="4576" w:hanging="360"/>
      </w:pPr>
    </w:lvl>
    <w:lvl w:ilvl="5">
      <w:numFmt w:val="bullet"/>
      <w:lvlText w:val="•"/>
      <w:lvlJc w:val="left"/>
      <w:pPr>
        <w:ind w:left="5420" w:hanging="360"/>
      </w:pPr>
    </w:lvl>
    <w:lvl w:ilvl="6">
      <w:numFmt w:val="bullet"/>
      <w:lvlText w:val="•"/>
      <w:lvlJc w:val="left"/>
      <w:pPr>
        <w:ind w:left="6264" w:hanging="360"/>
      </w:pPr>
    </w:lvl>
    <w:lvl w:ilvl="7">
      <w:numFmt w:val="bullet"/>
      <w:lvlText w:val="•"/>
      <w:lvlJc w:val="left"/>
      <w:pPr>
        <w:ind w:left="7108" w:hanging="360"/>
      </w:pPr>
    </w:lvl>
    <w:lvl w:ilvl="8">
      <w:numFmt w:val="bullet"/>
      <w:lvlText w:val="•"/>
      <w:lvlJc w:val="left"/>
      <w:pPr>
        <w:ind w:left="7952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807"/>
    <w:rsid w:val="001C7FD7"/>
    <w:rsid w:val="002513C6"/>
    <w:rsid w:val="002562C2"/>
    <w:rsid w:val="0034664A"/>
    <w:rsid w:val="003479A6"/>
    <w:rsid w:val="00420998"/>
    <w:rsid w:val="004A656B"/>
    <w:rsid w:val="006F02BF"/>
    <w:rsid w:val="007F2361"/>
    <w:rsid w:val="008E78A3"/>
    <w:rsid w:val="00902DFA"/>
    <w:rsid w:val="00986FD8"/>
    <w:rsid w:val="00A201A3"/>
    <w:rsid w:val="00C51FA0"/>
    <w:rsid w:val="00D81807"/>
    <w:rsid w:val="00D81D3D"/>
    <w:rsid w:val="00D95019"/>
    <w:rsid w:val="00E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  <w14:docId w14:val="46BF6497"/>
  <w14:defaultImageDpi w14:val="0"/>
  <w15:docId w15:val="{42F7C20B-1182-4BE6-92FD-D37CB32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5"/>
      <w:ind w:left="100" w:right="129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58"/>
      <w:ind w:left="820" w:hanging="3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12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12" w:hanging="1952"/>
      <w:outlineLvl w:val="3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u w:val="single"/>
    </w:rPr>
  </w:style>
  <w:style w:type="paragraph" w:customStyle="1" w:styleId="TableParagraph">
    <w:name w:val="Table Paragraph"/>
    <w:basedOn w:val="Normal"/>
    <w:uiPriority w:val="1"/>
    <w:qFormat/>
    <w:rPr>
      <w:rFonts w:ascii="Garamond" w:hAnsi="Garamond" w:cs="Garamond"/>
    </w:rPr>
  </w:style>
  <w:style w:type="character" w:styleId="Hyperlink">
    <w:name w:val="Hyperlink"/>
    <w:uiPriority w:val="99"/>
    <w:unhideWhenUsed/>
    <w:rsid w:val="004A65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rwaller@gmail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arondashiell@comcast.net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://www.easternshoremom.org" TargetMode="External"/><Relationship Id="rId11" Type="http://schemas.openxmlformats.org/officeDocument/2006/relationships/hyperlink" Target="http://www.easternshoremissionofmercy.org/FAQs.asp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www.easternshoremissionofmercy.org/FAQ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ernshoremissionofmercy.org/FAQs.aspx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Shore Mission of Mercy</vt:lpstr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Shore Mission of Mercy</dc:title>
  <dc:subject/>
  <dc:creator>Spicer Bell</dc:creator>
  <cp:keywords/>
  <dc:description/>
  <cp:lastModifiedBy>Kraig</cp:lastModifiedBy>
  <cp:revision>2</cp:revision>
  <dcterms:created xsi:type="dcterms:W3CDTF">2016-10-21T17:03:00Z</dcterms:created>
  <dcterms:modified xsi:type="dcterms:W3CDTF">2016-10-21T17:03:00Z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